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4B43" w:rsidRDefault="00926CEE">
      <w:pPr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0"/>
      <w:r>
        <w:rPr>
          <w:rFonts w:ascii="Times New Roman" w:hAnsi="Times New Roman" w:cs="Times New Roman"/>
          <w:sz w:val="28"/>
          <w:szCs w:val="28"/>
        </w:rPr>
        <w:t xml:space="preserve">                               Муниципальное бюджетное   учреждение </w:t>
      </w:r>
    </w:p>
    <w:p w:rsidR="00E94B43" w:rsidRDefault="00926CE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 </w:t>
      </w: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«Станция  детского и юношеского туризма и экскурсий» </w:t>
      </w: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Советского района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г</w:t>
      </w:r>
      <w:proofErr w:type="gramEnd"/>
      <w:r>
        <w:rPr>
          <w:rFonts w:ascii="Times New Roman" w:hAnsi="Times New Roman" w:cs="Times New Roman"/>
          <w:sz w:val="28"/>
          <w:szCs w:val="28"/>
        </w:rPr>
        <w:t>. Казани РТ</w:t>
      </w:r>
    </w:p>
    <w:p w:rsidR="00E94B43" w:rsidRDefault="00E94B43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E94B43" w:rsidRDefault="00926CEE">
      <w:pPr>
        <w:spacing w:line="276" w:lineRule="auto"/>
        <w:ind w:left="4248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Утверждена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заседании</w:t>
      </w:r>
    </w:p>
    <w:p w:rsidR="00E94B43" w:rsidRDefault="00926CEE">
      <w:pPr>
        <w:spacing w:line="276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методического совета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</w:t>
      </w:r>
      <w:proofErr w:type="spellEnd"/>
    </w:p>
    <w:p w:rsidR="00E94B43" w:rsidRDefault="00926CEE">
      <w:pPr>
        <w:spacing w:line="276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протокол  №  __ </w:t>
      </w:r>
      <w:r>
        <w:rPr>
          <w:rFonts w:ascii="Times New Roman" w:hAnsi="Times New Roman" w:cs="Times New Roman"/>
          <w:sz w:val="28"/>
          <w:szCs w:val="28"/>
        </w:rPr>
        <w:t>от __________2023 г.</w:t>
      </w:r>
    </w:p>
    <w:p w:rsidR="00E94B43" w:rsidRDefault="00926CEE">
      <w:pPr>
        <w:spacing w:line="276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СДЮТиЭ________Бородов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И.Л.</w:t>
      </w:r>
    </w:p>
    <w:p w:rsidR="00E94B43" w:rsidRDefault="00926CEE">
      <w:pPr>
        <w:spacing w:line="276" w:lineRule="auto"/>
        <w:ind w:left="424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>
        <w:rPr>
          <w:rFonts w:ascii="Times New Roman" w:hAnsi="Times New Roman" w:cs="Times New Roman"/>
          <w:sz w:val="28"/>
          <w:szCs w:val="28"/>
        </w:rPr>
        <w:t>СДЮТиЭ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№___ от _____2023 г.</w:t>
      </w:r>
    </w:p>
    <w:p w:rsidR="00E94B43" w:rsidRDefault="00E94B43">
      <w:pPr>
        <w:spacing w:line="276" w:lineRule="auto"/>
        <w:ind w:left="1418" w:firstLine="709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spacing w:line="276" w:lineRule="auto"/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spacing w:line="276" w:lineRule="auto"/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spacing w:line="276" w:lineRule="auto"/>
        <w:ind w:left="1418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ДОПОЛНИТЕЛЬНАЯ ОБЩЕОБРАЗОВАТЕЛЬНАЯ ОБЩЕРАЗВИВАЮЩАЯ ПРОГРАММА </w:t>
      </w:r>
    </w:p>
    <w:p w:rsidR="00E94B43" w:rsidRDefault="00926CEE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художественно-эстетического направления</w:t>
      </w:r>
    </w:p>
    <w:p w:rsidR="00E94B43" w:rsidRDefault="00926CE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color w:val="auto"/>
          <w:sz w:val="48"/>
          <w:szCs w:val="48"/>
        </w:rPr>
      </w:pPr>
      <w:r>
        <w:rPr>
          <w:rFonts w:ascii="Times New Roman" w:hAnsi="Times New Roman" w:cs="Times New Roman"/>
          <w:b/>
          <w:color w:val="auto"/>
          <w:sz w:val="48"/>
          <w:szCs w:val="48"/>
        </w:rPr>
        <w:t>«</w:t>
      </w:r>
      <w:r>
        <w:rPr>
          <w:rFonts w:ascii="Times New Roman" w:hAnsi="Times New Roman" w:cs="Times New Roman"/>
          <w:b/>
          <w:sz w:val="48"/>
          <w:szCs w:val="48"/>
        </w:rPr>
        <w:t>Вдохновение</w:t>
      </w:r>
      <w:r>
        <w:rPr>
          <w:rFonts w:ascii="Times New Roman" w:hAnsi="Times New Roman" w:cs="Times New Roman"/>
          <w:b/>
          <w:color w:val="auto"/>
          <w:sz w:val="48"/>
          <w:szCs w:val="48"/>
        </w:rPr>
        <w:t xml:space="preserve">»       </w:t>
      </w:r>
    </w:p>
    <w:p w:rsidR="00E94B43" w:rsidRDefault="00926CE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возраст учащихся 8-14</w:t>
      </w:r>
    </w:p>
    <w:p w:rsidR="00E94B43" w:rsidRDefault="00926CE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лет</w:t>
      </w:r>
    </w:p>
    <w:p w:rsidR="00E94B43" w:rsidRDefault="00926CE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срок </w:t>
      </w:r>
      <w:r>
        <w:rPr>
          <w:rFonts w:ascii="Times New Roman" w:hAnsi="Times New Roman" w:cs="Times New Roman"/>
          <w:color w:val="auto"/>
          <w:sz w:val="28"/>
          <w:szCs w:val="28"/>
        </w:rPr>
        <w:t>реализации 3 года</w:t>
      </w:r>
    </w:p>
    <w:p w:rsidR="00E94B43" w:rsidRDefault="00E94B4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jc w:val="right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94B43" w:rsidRDefault="00926CEE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iCs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Педагог дополнительного образования</w:t>
      </w:r>
    </w:p>
    <w:p w:rsidR="00E94B43" w:rsidRDefault="00926CEE">
      <w:pPr>
        <w:widowControl w:val="0"/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Зайнуллина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Надежда Александровна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E94B43" w:rsidRDefault="00E94B43">
      <w:pPr>
        <w:pStyle w:val="af7"/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E94B4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</w:p>
    <w:p w:rsidR="00E94B43" w:rsidRDefault="00926CEE">
      <w:pPr>
        <w:tabs>
          <w:tab w:val="left" w:pos="3075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Казань</w:t>
      </w:r>
    </w:p>
    <w:p w:rsidR="00E94B43" w:rsidRDefault="00926CEE">
      <w:pPr>
        <w:tabs>
          <w:tab w:val="left" w:pos="3075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                                                       2023г.</w:t>
      </w:r>
    </w:p>
    <w:p w:rsidR="00E94B43" w:rsidRDefault="00926CEE">
      <w:pPr>
        <w:keepNext/>
        <w:spacing w:line="360" w:lineRule="auto"/>
        <w:ind w:firstLine="284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lastRenderedPageBreak/>
        <w:t>ОГЛАВЛЕНИЕ</w:t>
      </w:r>
    </w:p>
    <w:tbl>
      <w:tblPr>
        <w:tblStyle w:val="af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469"/>
        <w:gridCol w:w="3386"/>
      </w:tblGrid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Пояснительная записка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ind w:left="838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en-US"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val="en-US" w:eastAsia="en-US"/>
              </w:rPr>
              <w:t>3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Учебный план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9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Учебно-тематический план 1 года обучения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10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Содержание программы 1 года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обучения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10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Учебно-тематический план 2 года обучения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3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Содержание программы 2 года обучения</w:t>
            </w:r>
          </w:p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Учебно-тематический план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3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года обучения</w:t>
            </w:r>
          </w:p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Содержание программы 3 года обучения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</w:t>
            </w: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4</w:t>
            </w:r>
          </w:p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15</w:t>
            </w:r>
          </w:p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16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Календарно-учебные графики:</w:t>
            </w:r>
          </w:p>
        </w:tc>
        <w:tc>
          <w:tcPr>
            <w:tcW w:w="1718" w:type="pct"/>
          </w:tcPr>
          <w:p w:rsidR="00E94B43" w:rsidRDefault="00E94B43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spacing w:line="360" w:lineRule="auto"/>
              <w:ind w:left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- 1 год обучения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17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spacing w:line="360" w:lineRule="auto"/>
              <w:ind w:left="0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- 2 год обучения</w:t>
            </w:r>
          </w:p>
          <w:p w:rsidR="00E94B43" w:rsidRDefault="00926CE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-3год обучения</w:t>
            </w:r>
          </w:p>
        </w:tc>
        <w:tc>
          <w:tcPr>
            <w:tcW w:w="1718" w:type="pct"/>
          </w:tcPr>
          <w:p w:rsidR="00E94B43" w:rsidRDefault="00926CEE">
            <w:pPr>
              <w:pStyle w:val="af8"/>
              <w:keepNext/>
              <w:spacing w:line="36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  <w:p w:rsidR="00E94B43" w:rsidRDefault="00926CEE">
            <w:pPr>
              <w:pStyle w:val="af8"/>
              <w:keepNext/>
              <w:spacing w:line="360" w:lineRule="auto"/>
              <w:ind w:left="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28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Диагностический инструментарий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32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Методическое обеспечение программы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33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Условия реализации программы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33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Список информационных ресурсов</w:t>
            </w:r>
          </w:p>
        </w:tc>
        <w:tc>
          <w:tcPr>
            <w:tcW w:w="1718" w:type="pct"/>
          </w:tcPr>
          <w:p w:rsidR="00E94B43" w:rsidRDefault="00926CEE">
            <w:pPr>
              <w:keepNext/>
              <w:spacing w:line="360" w:lineRule="auto"/>
              <w:jc w:val="right"/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 w:val="28"/>
                <w:szCs w:val="28"/>
                <w:lang w:eastAsia="en-US"/>
              </w:rPr>
              <w:t>34</w:t>
            </w:r>
          </w:p>
        </w:tc>
      </w:tr>
      <w:tr w:rsidR="00E94B43">
        <w:tc>
          <w:tcPr>
            <w:tcW w:w="3281" w:type="pct"/>
          </w:tcPr>
          <w:p w:rsidR="00E94B43" w:rsidRDefault="00926CEE">
            <w:pPr>
              <w:pStyle w:val="af8"/>
              <w:keepNext/>
              <w:numPr>
                <w:ilvl w:val="0"/>
                <w:numId w:val="1"/>
              </w:numPr>
              <w:spacing w:line="360" w:lineRule="auto"/>
              <w:ind w:left="357" w:hanging="357"/>
              <w:rPr>
                <w:rFonts w:eastAsiaTheme="minorHAnsi"/>
                <w:color w:val="000000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color w:val="000000"/>
                <w:sz w:val="28"/>
                <w:szCs w:val="28"/>
                <w:lang w:eastAsia="en-US"/>
              </w:rPr>
              <w:t>Приложения (методические разработки, диагностические материалы)</w:t>
            </w:r>
          </w:p>
        </w:tc>
        <w:tc>
          <w:tcPr>
            <w:tcW w:w="1718" w:type="pct"/>
          </w:tcPr>
          <w:p w:rsidR="00E94B43" w:rsidRDefault="00926CEE">
            <w:pPr>
              <w:pStyle w:val="af8"/>
              <w:keepNext/>
              <w:spacing w:line="360" w:lineRule="auto"/>
              <w:ind w:left="360"/>
              <w:jc w:val="right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3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</w:tr>
    </w:tbl>
    <w:p w:rsidR="00E94B43" w:rsidRDefault="00E94B43">
      <w:pPr>
        <w:keepNext/>
        <w:spacing w:line="360" w:lineRule="auto"/>
        <w:ind w:firstLine="284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  <w:lang w:val="en-US"/>
        </w:rPr>
      </w:pPr>
    </w:p>
    <w:p w:rsidR="00E94B43" w:rsidRDefault="00E94B43">
      <w:pPr>
        <w:pStyle w:val="12"/>
        <w:keepNext/>
        <w:keepLines/>
        <w:shd w:val="clear" w:color="auto" w:fill="auto"/>
        <w:spacing w:line="360" w:lineRule="auto"/>
        <w:jc w:val="both"/>
        <w:rPr>
          <w:b/>
          <w:sz w:val="28"/>
          <w:szCs w:val="28"/>
        </w:rPr>
      </w:pPr>
    </w:p>
    <w:p w:rsidR="00E94B43" w:rsidRDefault="00926CEE">
      <w:pPr>
        <w:pStyle w:val="12"/>
        <w:keepNext/>
        <w:keepLines/>
        <w:shd w:val="clear" w:color="auto" w:fill="auto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ПОЯСНИТЕЛЬНАЯ ЗАПИСКА</w:t>
      </w:r>
      <w:bookmarkEnd w:id="0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программа относится к художественно-эстетической направленности.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Х</w:t>
      </w:r>
      <w:r>
        <w:rPr>
          <w:color w:val="000000"/>
          <w:sz w:val="28"/>
          <w:szCs w:val="28"/>
        </w:rPr>
        <w:t>удожественно-эстетическая деятельность детей естественно дополняет и</w:t>
      </w:r>
      <w:r>
        <w:rPr>
          <w:color w:val="000000"/>
          <w:sz w:val="28"/>
          <w:szCs w:val="28"/>
        </w:rPr>
        <w:t xml:space="preserve"> углубляет получаемые учащимися знания, совершен</w:t>
      </w:r>
      <w:r>
        <w:rPr>
          <w:color w:val="000000"/>
          <w:sz w:val="28"/>
          <w:szCs w:val="28"/>
        </w:rPr>
        <w:t>ствует исполнительские навыки и навыки восприятия различных видов искусств. В нынешний век высоких технологий все внимание взрослых уделяется развитию интеллектуальных способностей детей. Эмоциональная сфера подрастающего поколения часто остается без внима</w:t>
      </w:r>
      <w:r>
        <w:rPr>
          <w:color w:val="000000"/>
          <w:sz w:val="28"/>
          <w:szCs w:val="28"/>
        </w:rPr>
        <w:t xml:space="preserve">ния. Однако от развитости эмоций, чувств, способности мыслить образами зависит полноценная жизнь растущей личности, нравственные качества, отношение к окружающим людям и миру в целом. Занятия искусством способны восполнить недостающее внимание современной </w:t>
      </w:r>
      <w:r>
        <w:rPr>
          <w:color w:val="000000"/>
          <w:sz w:val="28"/>
          <w:szCs w:val="28"/>
        </w:rPr>
        <w:t>педагогики к эмоционально-духовной сфере личности ребенка, так как именно искусство обладает огромной силой эмоционального воздействия на человека. Этим обусловлено появление комплексной программы «Вдохновение».</w:t>
      </w:r>
    </w:p>
    <w:p w:rsidR="00E94B43" w:rsidRDefault="00926CEE">
      <w:pPr>
        <w:pStyle w:val="af7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Нормативные 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>документы, с учетом которых сост</w:t>
      </w:r>
      <w:r>
        <w:rPr>
          <w:rStyle w:val="normaltextrun"/>
          <w:rFonts w:ascii="Times New Roman" w:hAnsi="Times New Roman" w:cs="Times New Roman"/>
          <w:iCs/>
          <w:sz w:val="28"/>
          <w:szCs w:val="28"/>
        </w:rPr>
        <w:t>авлена программа</w:t>
      </w:r>
      <w:r>
        <w:rPr>
          <w:rStyle w:val="eop"/>
          <w:rFonts w:ascii="Times New Roman" w:hAnsi="Times New Roman" w:cs="Times New Roman"/>
          <w:sz w:val="28"/>
          <w:szCs w:val="28"/>
        </w:rPr>
        <w:t>: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Конституция РФ.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«Об образовании в Российской Федерации» закон №273-ФЗ от 29.12.2012 г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ред. от 04.08.2023г).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Style w:val="normaltextrun"/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«Концепция развития дополнительного образования до 2030 года» (утверждена распоряжением Правительства РФ от 31.03.2022 № 678-р)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«Об утверждении порядка организации и осуществления образовательной деятельности по дополнительным общеобразовательным программам» (Министерства просвещения Российской Федерации от 27.07.2022г. № 629).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«Санитарно-эпидемиологические требования к организац</w:t>
      </w: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иям воспитания и обучения, отдыха и оздоровления детей и молодёжи»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>Постановление Главного государственного санитарного врача РФ от 28.09.2020 № 28)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>Должностная инструкция педагога дополнительного образования.</w:t>
      </w:r>
      <w:r>
        <w:rPr>
          <w:rStyle w:val="eop"/>
          <w:rFonts w:ascii="Times New Roman" w:hAnsi="Times New Roman" w:cs="Times New Roman"/>
          <w:sz w:val="28"/>
          <w:szCs w:val="28"/>
        </w:rPr>
        <w:t> </w:t>
      </w:r>
    </w:p>
    <w:p w:rsidR="00E94B43" w:rsidRDefault="00926CEE">
      <w:pPr>
        <w:pStyle w:val="af7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Инструкции </w:t>
      </w:r>
      <w:proofErr w:type="gramStart"/>
      <w:r>
        <w:rPr>
          <w:rStyle w:val="normaltextrun"/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Style w:val="normaltextrun"/>
          <w:rFonts w:ascii="Times New Roman" w:hAnsi="Times New Roman" w:cs="Times New Roman"/>
          <w:sz w:val="28"/>
          <w:szCs w:val="28"/>
        </w:rPr>
        <w:t xml:space="preserve"> ОТ.</w:t>
      </w:r>
    </w:p>
    <w:p w:rsidR="00E94B43" w:rsidRDefault="00E94B43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proofErr w:type="spellStart"/>
      <w:r>
        <w:rPr>
          <w:b/>
          <w:sz w:val="28"/>
          <w:szCs w:val="28"/>
        </w:rPr>
        <w:lastRenderedPageBreak/>
        <w:t>Актуальность</w:t>
      </w:r>
      <w:proofErr w:type="gramStart"/>
      <w:r>
        <w:rPr>
          <w:i/>
          <w:sz w:val="28"/>
          <w:szCs w:val="28"/>
        </w:rPr>
        <w:t>:</w:t>
      </w:r>
      <w:r>
        <w:rPr>
          <w:color w:val="000000"/>
          <w:sz w:val="28"/>
          <w:szCs w:val="28"/>
        </w:rPr>
        <w:t>о</w:t>
      </w:r>
      <w:proofErr w:type="gramEnd"/>
      <w:r>
        <w:rPr>
          <w:color w:val="000000"/>
          <w:sz w:val="28"/>
          <w:szCs w:val="28"/>
        </w:rPr>
        <w:t>тличительн</w:t>
      </w:r>
      <w:r>
        <w:rPr>
          <w:color w:val="000000"/>
          <w:sz w:val="28"/>
          <w:szCs w:val="28"/>
        </w:rPr>
        <w:t>ой</w:t>
      </w:r>
      <w:proofErr w:type="spellEnd"/>
      <w:r>
        <w:rPr>
          <w:color w:val="000000"/>
          <w:sz w:val="28"/>
          <w:szCs w:val="28"/>
        </w:rPr>
        <w:t xml:space="preserve"> особенностью и новизной образовательной программы является применение в ней нового </w:t>
      </w:r>
      <w:proofErr w:type="spellStart"/>
      <w:r>
        <w:rPr>
          <w:color w:val="000000"/>
          <w:sz w:val="28"/>
          <w:szCs w:val="28"/>
        </w:rPr>
        <w:t>природосообразного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полихудожественного</w:t>
      </w:r>
      <w:proofErr w:type="spellEnd"/>
      <w:r>
        <w:rPr>
          <w:color w:val="000000"/>
          <w:sz w:val="28"/>
          <w:szCs w:val="28"/>
        </w:rPr>
        <w:t xml:space="preserve"> подхода к решению проблемы художественно-эстетического развития и воспитания ребенка. Смысл этого подхода заключается в том, что не</w:t>
      </w:r>
      <w:r>
        <w:rPr>
          <w:color w:val="000000"/>
          <w:sz w:val="28"/>
          <w:szCs w:val="28"/>
        </w:rPr>
        <w:t>льзя ограничивать воспитание и развитие ребенка лишь одним видом искусства. Только совокупность их может обеспечить полноценное эстетическое воспитание.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Цели: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Цель данной программы состоит в комплексном развитии творческих способностей учащихся, эмоциональной сферы, выработке чувств коллективизма и готовности к эстетической деятельности, высоких нравственных качеств. 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Для реализации программы используется педаго</w:t>
      </w:r>
      <w:r>
        <w:rPr>
          <w:color w:val="000000"/>
          <w:sz w:val="28"/>
          <w:szCs w:val="28"/>
        </w:rPr>
        <w:t>гическая технология развивающего художественного обучения, приоритетным направлением которой следует считать освоение школьниками опыта творческой деятельности.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Программа состоит из следующих направлений: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-коллективное </w:t>
      </w:r>
      <w:proofErr w:type="spellStart"/>
      <w:r>
        <w:rPr>
          <w:color w:val="000000"/>
          <w:sz w:val="28"/>
          <w:szCs w:val="28"/>
        </w:rPr>
        <w:t>музицирование</w:t>
      </w:r>
      <w:proofErr w:type="spellEnd"/>
      <w:r>
        <w:rPr>
          <w:color w:val="000000"/>
          <w:sz w:val="28"/>
          <w:szCs w:val="28"/>
        </w:rPr>
        <w:t xml:space="preserve"> (хоровое пение с </w:t>
      </w:r>
      <w:r>
        <w:rPr>
          <w:color w:val="000000"/>
          <w:sz w:val="28"/>
          <w:szCs w:val="28"/>
        </w:rPr>
        <w:t>элементами ансамблевой игры на детских музыкально-шумовых инструментах);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ритмопластика;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-театрализованная деятельность.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Обучающие: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обучить интонированию, правильному звукообразованию и дыханию, единой вокальной манере и выразительному исполнению</w:t>
      </w:r>
      <w:r>
        <w:rPr>
          <w:color w:val="000000"/>
          <w:sz w:val="28"/>
          <w:szCs w:val="28"/>
        </w:rPr>
        <w:t xml:space="preserve"> вокальных произведений;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обучить навыкам игры на музыкально-шумовых инструментах;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-сформировать пластику движений, правильность осанки, подтянутость, внутреннюю собранность;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-сформировать навыки владения средствами театральной выразительности (мимики, ин</w:t>
      </w:r>
      <w:r>
        <w:rPr>
          <w:color w:val="000000"/>
          <w:sz w:val="28"/>
          <w:szCs w:val="28"/>
        </w:rPr>
        <w:t>тонации, жеста, походки).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расширить и обогатить знания воспитанников о деятелях искусства нашего края; познакомить с их творчеством.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Развивающие: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-развить музыкальные способности детей: чувство ритма, </w:t>
      </w:r>
      <w:proofErr w:type="spellStart"/>
      <w:r>
        <w:rPr>
          <w:color w:val="000000"/>
          <w:sz w:val="28"/>
          <w:szCs w:val="28"/>
        </w:rPr>
        <w:t>звуковысотный</w:t>
      </w:r>
      <w:proofErr w:type="spellEnd"/>
      <w:r>
        <w:rPr>
          <w:color w:val="000000"/>
          <w:sz w:val="28"/>
          <w:szCs w:val="28"/>
        </w:rPr>
        <w:t xml:space="preserve"> и тембровый слух, музыкальную память че</w:t>
      </w:r>
      <w:r>
        <w:rPr>
          <w:color w:val="000000"/>
          <w:sz w:val="28"/>
          <w:szCs w:val="28"/>
        </w:rPr>
        <w:t>рез хоровое пение, музыкально-ритмические движения;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>
        <w:rPr>
          <w:sz w:val="28"/>
          <w:szCs w:val="28"/>
        </w:rPr>
        <w:t>развивать эстетическое восприятие, художественный вкус, творческое воображение;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-развить коммуникабельность, легкость вступления в контакт, готовность к общению, смелость публичного самовыражения;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-разви</w:t>
      </w:r>
      <w:r>
        <w:rPr>
          <w:color w:val="000000"/>
          <w:sz w:val="28"/>
          <w:szCs w:val="28"/>
        </w:rPr>
        <w:t>ть внимание, память, воображение, речевое дыхания, четкость дикции, координацию движений;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-развить активное восприятие музыки посредством музыкального театра;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-развить творческое  мышление, навыки выразительного движения в танце;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-развить </w:t>
      </w:r>
      <w:proofErr w:type="spellStart"/>
      <w:r>
        <w:rPr>
          <w:color w:val="000000"/>
          <w:sz w:val="28"/>
          <w:szCs w:val="28"/>
        </w:rPr>
        <w:t>эмпатию</w:t>
      </w:r>
      <w:proofErr w:type="spellEnd"/>
      <w:r>
        <w:rPr>
          <w:color w:val="000000"/>
          <w:sz w:val="28"/>
          <w:szCs w:val="28"/>
        </w:rPr>
        <w:t>, сочувств</w:t>
      </w:r>
      <w:r>
        <w:rPr>
          <w:color w:val="000000"/>
          <w:sz w:val="28"/>
          <w:szCs w:val="28"/>
        </w:rPr>
        <w:t>ие к партнеру, эмоциональность и выразительность невербальных средств общения;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Воспитательные: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-воспитать художественный вкус детей, интерес к творческой деятельности;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-воспитать чувство ответственности и коллективизма;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-формировать позитивное самоощущение</w:t>
      </w:r>
      <w:r>
        <w:rPr>
          <w:color w:val="000000"/>
          <w:sz w:val="28"/>
          <w:szCs w:val="28"/>
        </w:rPr>
        <w:t>, уверенность в себе, положительность самооценки;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воспитывать бережное отношение к историческому наследию своего края, его истории, культуре, природе; 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-воспитывать чувства гражданственности и патриотизма, гордости за принадлежность к своей нации, гордости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за свою Родину;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bCs/>
          <w:iCs/>
          <w:sz w:val="28"/>
          <w:szCs w:val="28"/>
        </w:rPr>
        <w:t>воспитывать</w:t>
      </w:r>
      <w:r>
        <w:rPr>
          <w:rFonts w:ascii="Times New Roman" w:hAnsi="Times New Roman" w:cs="Times New Roman"/>
          <w:sz w:val="28"/>
          <w:szCs w:val="28"/>
        </w:rPr>
        <w:t xml:space="preserve"> нравственность и духовность средствами традиционной народной и мировой культуры.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Организационными формами проведения занятий предполагает занятия коллективным </w:t>
      </w:r>
      <w:proofErr w:type="spellStart"/>
      <w:r>
        <w:rPr>
          <w:color w:val="000000"/>
          <w:sz w:val="28"/>
          <w:szCs w:val="28"/>
        </w:rPr>
        <w:t>музицированием</w:t>
      </w:r>
      <w:proofErr w:type="spellEnd"/>
      <w:r>
        <w:rPr>
          <w:color w:val="000000"/>
          <w:sz w:val="28"/>
          <w:szCs w:val="28"/>
        </w:rPr>
        <w:t>, ритмопластикой и театрализованной деятельностью, по</w:t>
      </w:r>
      <w:r>
        <w:rPr>
          <w:color w:val="000000"/>
          <w:sz w:val="28"/>
          <w:szCs w:val="28"/>
        </w:rPr>
        <w:t>дготовка и проведение тематических праздников, утренников, концертов.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lastRenderedPageBreak/>
        <w:t>Общие методические принципы работы педагога по программе «Вдохновение»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Групповые занятия проводятся с детьми, без какого либо отбора. Занятия желательно проводить в просторном, регулярно</w:t>
      </w:r>
      <w:r>
        <w:rPr>
          <w:color w:val="000000"/>
          <w:sz w:val="28"/>
          <w:szCs w:val="28"/>
        </w:rPr>
        <w:t xml:space="preserve"> проветриваемом зале. Необходимо наличие музыкального инструмента (фортепиано), аудиотехники, записи </w:t>
      </w:r>
      <w:proofErr w:type="gramStart"/>
      <w:r>
        <w:rPr>
          <w:color w:val="000000"/>
          <w:sz w:val="28"/>
          <w:szCs w:val="28"/>
        </w:rPr>
        <w:t>ритмической и танцевальной музыки</w:t>
      </w:r>
      <w:proofErr w:type="gramEnd"/>
      <w:r>
        <w:rPr>
          <w:color w:val="000000"/>
          <w:sz w:val="28"/>
          <w:szCs w:val="28"/>
        </w:rPr>
        <w:t>. Форма одежды на занятиях ритмопластикой и театрализованной деятельностью облегченная, предпочтительно спортивная.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объе</w:t>
      </w:r>
      <w:r>
        <w:rPr>
          <w:rFonts w:ascii="Times New Roman" w:hAnsi="Times New Roman" w:cs="Times New Roman"/>
          <w:sz w:val="28"/>
          <w:szCs w:val="28"/>
        </w:rPr>
        <w:t>динении - 15 учащихся.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Возраст детей.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Программа объединения рассчитана на детей от 8 до 14 лет. Программа может корректироваться в процессе работы с учетом возможностей материально-технической базы, возрастных особенностей учащихся, их способностей усваива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ть материал. Занятия проводятся в группах и индивидуально, сочетая принцип группового обучения с индивидуальным подходом.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Условия набора детей в коллектив: принимаются все желающие.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Сроки реализации: 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рассчитана</w:t>
      </w:r>
      <w:proofErr w:type="gram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на 3 года.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Формы и режим занятий. Занятия п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роводятся два раза в неделю по 2 часа, общим объемом 144 часа в год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.</w:t>
      </w:r>
      <w:proofErr w:type="gramEnd"/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Занятия проводятся на базе СОШ </w:t>
      </w:r>
      <w:r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№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124.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Основная форма обучения – комплексное учебное занятие, включающее в себя вопросы теории и практики. На занятиях следует обращать особое внимание на </w:t>
      </w:r>
      <w:r>
        <w:rPr>
          <w:rFonts w:ascii="Times New Roman" w:hAnsi="Times New Roman" w:cs="Times New Roman"/>
          <w:sz w:val="28"/>
          <w:szCs w:val="28"/>
        </w:rPr>
        <w:t>соблюдение учащимися правил безопасности труда, противопожарных мероприятий, санитарии, личной гигиены.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Формы учебных занятий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лекции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, беседа,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практические занятия с элементами игровых элементов,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просмотр</w:t>
      </w:r>
      <w:proofErr w:type="spell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учебных фильмов, экскурсии.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 xml:space="preserve">Формы подведения </w:t>
      </w: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итогов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в программе предусмотрены два основных вида контроля: текущий и итоговый контроль. Текущий контроль проводится в следующих формах: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опрос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, тестирование, т</w:t>
      </w:r>
      <w:r>
        <w:rPr>
          <w:rFonts w:ascii="Times New Roman" w:hAnsi="Times New Roman" w:cs="Times New Roman"/>
          <w:sz w:val="28"/>
          <w:szCs w:val="28"/>
        </w:rPr>
        <w:t xml:space="preserve">ворческие задания,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презентация творческих работ.</w:t>
      </w:r>
    </w:p>
    <w:p w:rsidR="00E94B43" w:rsidRDefault="00926CEE">
      <w:pPr>
        <w:pStyle w:val="af7"/>
        <w:spacing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Мероприятия и праздники, проводимые в коллекти</w:t>
      </w:r>
      <w:r>
        <w:rPr>
          <w:rFonts w:ascii="Times New Roman" w:hAnsi="Times New Roman" w:cs="Times New Roman"/>
          <w:sz w:val="28"/>
          <w:szCs w:val="28"/>
        </w:rPr>
        <w:t>ве, являются промежуточными этапами контроля развития каждого ребенка, раскрытием его творческих и духовных устремлений.</w:t>
      </w:r>
    </w:p>
    <w:p w:rsidR="00E94B43" w:rsidRDefault="00926CEE">
      <w:pPr>
        <w:pStyle w:val="af7"/>
        <w:spacing w:line="360" w:lineRule="auto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Итоговое мероприятие в конце каждого учебного года проходит в форме </w:t>
      </w:r>
      <w: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праздника, тематического праздника, концерта, театрализованного пре</w:t>
      </w:r>
      <w:r>
        <w:rPr>
          <w:rFonts w:ascii="Times New Roman" w:hAnsi="Times New Roman" w:cs="Times New Roman"/>
          <w:color w:val="auto"/>
          <w:sz w:val="28"/>
          <w:szCs w:val="28"/>
          <w:shd w:val="clear" w:color="auto" w:fill="FFFFFF"/>
        </w:rPr>
        <w:t>дставления</w:t>
      </w:r>
      <w:r>
        <w:rPr>
          <w:rFonts w:ascii="Times New Roman" w:eastAsia="Times New Roman" w:hAnsi="Times New Roman" w:cs="Times New Roman"/>
          <w:b/>
          <w:color w:val="auto"/>
          <w:sz w:val="28"/>
          <w:szCs w:val="28"/>
        </w:rPr>
        <w:t xml:space="preserve">.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Критериями выполнения программы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служат: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стабильный интерес учащихся к предмету;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 проявление самостоятельности в творческой деятельности.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Диагностика результата и контроль прохождения образовательной программы: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1. Интерес детей к предмету </w:t>
      </w: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диагностируется путем наблюдений за ребенком на занятиях.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2. Развитие творческих способностей диагностируется через анализ и наблюдение поведения ребенка на занятиях.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3. Владение учащимися теоретическим материалом оценивается на практических занятиях.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i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Диаг</w:t>
      </w:r>
      <w:r>
        <w:rPr>
          <w:rFonts w:ascii="Times New Roman" w:eastAsia="Times New Roman" w:hAnsi="Times New Roman" w:cs="Times New Roman"/>
          <w:i/>
          <w:color w:val="auto"/>
          <w:sz w:val="28"/>
          <w:szCs w:val="28"/>
        </w:rPr>
        <w:t>ностика знаний, умений и навыков учащихся: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-текущая: проверка уровня развития творческих способностей воспитанников в середине учебного года;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-</w:t>
      </w:r>
      <w:proofErr w:type="gramStart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итоговая</w:t>
      </w:r>
      <w:proofErr w:type="gramEnd"/>
      <w:r>
        <w:rPr>
          <w:rFonts w:ascii="Times New Roman" w:eastAsia="Times New Roman" w:hAnsi="Times New Roman" w:cs="Times New Roman"/>
          <w:color w:val="auto"/>
          <w:sz w:val="28"/>
          <w:szCs w:val="28"/>
        </w:rPr>
        <w:t>: отслеживание уровня освоения программы, достижений обучающихся в конце учебного года.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Учащиеся к концу </w:t>
      </w:r>
      <w:r>
        <w:rPr>
          <w:rFonts w:ascii="Times New Roman" w:hAnsi="Times New Roman" w:cs="Times New Roman"/>
          <w:b/>
          <w:sz w:val="28"/>
          <w:szCs w:val="28"/>
        </w:rPr>
        <w:t>1 года обучения будут знать: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-основные правила пения в хоре, дирижерские жесты, средства музыкальной выразительности</w:t>
      </w:r>
      <w:proofErr w:type="gramStart"/>
      <w:r>
        <w:rPr>
          <w:sz w:val="28"/>
          <w:szCs w:val="28"/>
        </w:rPr>
        <w:t xml:space="preserve"> .</w:t>
      </w:r>
      <w:proofErr w:type="gramEnd"/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-принципы игры на детских музыкально-шумовых инструментах;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-общие факты из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литературной, музыкальной, театральной  жизни города,      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познакомятся с творчеством Г.Тука</w:t>
      </w:r>
      <w:proofErr w:type="gram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я(</w:t>
      </w:r>
      <w:proofErr w:type="gram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сказка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Шурале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»),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Ф.Яруллина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(балет «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Шурале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(стихи для детей),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Л.Батыркаевой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(песни из сборника для детей),о театрах</w:t>
      </w:r>
      <w:r>
        <w:rPr>
          <w:rFonts w:ascii="Times New Roman" w:hAnsi="Times New Roman" w:cs="Times New Roman"/>
          <w:sz w:val="28"/>
          <w:szCs w:val="28"/>
        </w:rPr>
        <w:t xml:space="preserve"> (история, репертуар)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-истории возникновения театра оперы и 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>, кукольного т</w:t>
      </w:r>
      <w:r>
        <w:rPr>
          <w:rFonts w:ascii="Times New Roman" w:hAnsi="Times New Roman" w:cs="Times New Roman"/>
          <w:sz w:val="28"/>
          <w:szCs w:val="28"/>
        </w:rPr>
        <w:t>еатра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Учащиеся будет уметь: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-петь чисто, слаженно в хоре несложные одноголосные  песни;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-выразительно двигаться под музыку (танец «В роще)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-передавать в движении и пластике изменения в музыке (смена частей, изменение динамики, темпа, ритмического </w:t>
      </w:r>
      <w:r>
        <w:rPr>
          <w:color w:val="000000"/>
          <w:sz w:val="28"/>
          <w:szCs w:val="28"/>
        </w:rPr>
        <w:t>рисунка);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-использовать полученные знания и умения в области театрализованной деятельности (</w:t>
      </w:r>
      <w:r>
        <w:rPr>
          <w:sz w:val="28"/>
          <w:szCs w:val="28"/>
        </w:rPr>
        <w:t>театральная постановка Г.Тукая «</w:t>
      </w:r>
      <w:proofErr w:type="spellStart"/>
      <w:r>
        <w:rPr>
          <w:sz w:val="28"/>
          <w:szCs w:val="28"/>
        </w:rPr>
        <w:t>Шурале</w:t>
      </w:r>
      <w:proofErr w:type="spellEnd"/>
      <w:r>
        <w:rPr>
          <w:sz w:val="28"/>
          <w:szCs w:val="28"/>
        </w:rPr>
        <w:t>»</w:t>
      </w:r>
      <w:r>
        <w:rPr>
          <w:color w:val="000000"/>
          <w:sz w:val="28"/>
          <w:szCs w:val="28"/>
        </w:rPr>
        <w:t>).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1" w:name="_Hlk145743361"/>
      <w:r>
        <w:rPr>
          <w:rFonts w:ascii="Times New Roman" w:hAnsi="Times New Roman" w:cs="Times New Roman"/>
          <w:b/>
          <w:sz w:val="28"/>
          <w:szCs w:val="28"/>
        </w:rPr>
        <w:t>Учащиеся к концу 2 года обучения будут знать: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" w:name="_Hlk145743451"/>
      <w:bookmarkEnd w:id="1"/>
      <w:r>
        <w:rPr>
          <w:rFonts w:ascii="Times New Roman" w:hAnsi="Times New Roman" w:cs="Times New Roman"/>
          <w:sz w:val="28"/>
          <w:szCs w:val="28"/>
        </w:rPr>
        <w:t>- произведения и общие факты из жизни художника И.И.Шишкина;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-какие связи с </w:t>
      </w:r>
      <w:r>
        <w:rPr>
          <w:rFonts w:ascii="Times New Roman" w:hAnsi="Times New Roman" w:cs="Times New Roman"/>
          <w:sz w:val="28"/>
          <w:szCs w:val="28"/>
        </w:rPr>
        <w:t>нашим городом у известных писателей: Л.Н Толстого, Е.А.Боратынского, А. С.Пушкина</w:t>
      </w:r>
      <w:bookmarkStart w:id="3" w:name="_Hlk145743932"/>
      <w:r>
        <w:rPr>
          <w:rFonts w:ascii="Times New Roman" w:hAnsi="Times New Roman" w:cs="Times New Roman"/>
          <w:sz w:val="28"/>
          <w:szCs w:val="28"/>
        </w:rPr>
        <w:t xml:space="preserve">; </w:t>
      </w:r>
      <w:bookmarkEnd w:id="3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-названия театров нашего города Казани;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-произведение в театральной постановке «</w:t>
      </w:r>
      <w:r>
        <w:rPr>
          <w:rFonts w:ascii="Times New Roman" w:hAnsi="Times New Roman" w:cs="Times New Roman"/>
          <w:sz w:val="28"/>
          <w:szCs w:val="28"/>
          <w:lang w:val="tt-RU"/>
        </w:rPr>
        <w:t>Су Анасы</w:t>
      </w:r>
      <w:r>
        <w:rPr>
          <w:rFonts w:ascii="Times New Roman" w:hAnsi="Times New Roman" w:cs="Times New Roman"/>
          <w:sz w:val="28"/>
          <w:szCs w:val="28"/>
        </w:rPr>
        <w:t>» Г.Тукая.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-произведения и общие факты из жизни композитора С.З.Сайдашева.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rStyle w:val="ac"/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>Будут  ум</w:t>
      </w:r>
      <w:r>
        <w:rPr>
          <w:b/>
          <w:sz w:val="28"/>
          <w:szCs w:val="28"/>
        </w:rPr>
        <w:t>еть: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-петь самостоятельно и уверенно несложные песни с сопровождением и без него из репертуара композитора </w:t>
      </w:r>
      <w:proofErr w:type="spellStart"/>
      <w:r>
        <w:rPr>
          <w:sz w:val="28"/>
          <w:szCs w:val="28"/>
        </w:rPr>
        <w:t>М.Н.Кашипов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песни для детей);</w:t>
      </w:r>
    </w:p>
    <w:bookmarkEnd w:id="2"/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-комбинировать знакомые танцевальные движения и придумывать свои танцевальные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композиции</w:t>
      </w:r>
      <w:proofErr w:type="gramStart"/>
      <w:r>
        <w:rPr>
          <w:rFonts w:ascii="Times New Roman" w:hAnsi="Times New Roman" w:cs="Times New Roman"/>
          <w:sz w:val="28"/>
          <w:szCs w:val="28"/>
        </w:rPr>
        <w:t>;к</w:t>
      </w:r>
      <w:proofErr w:type="gramEnd"/>
      <w:r>
        <w:rPr>
          <w:rFonts w:ascii="Times New Roman" w:hAnsi="Times New Roman" w:cs="Times New Roman"/>
          <w:sz w:val="28"/>
          <w:szCs w:val="28"/>
        </w:rPr>
        <w:t>оллективно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выполнять задания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элементы разных по стилю танцевальных форм.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Учащиеся к концу 3 года обучения будут знать: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произведения и общие факты из жизни художников: </w:t>
      </w:r>
      <w:proofErr w:type="spellStart"/>
      <w:r>
        <w:rPr>
          <w:rFonts w:ascii="Times New Roman" w:hAnsi="Times New Roman" w:cs="Times New Roman"/>
          <w:sz w:val="28"/>
          <w:szCs w:val="28"/>
        </w:rPr>
        <w:t>Н.И.Фешина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Б.И.Урманче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bookmarkStart w:id="4" w:name="_Hlk147335947"/>
      <w:r>
        <w:rPr>
          <w:rFonts w:ascii="Times New Roman" w:hAnsi="Times New Roman" w:cs="Times New Roman"/>
          <w:sz w:val="28"/>
          <w:szCs w:val="28"/>
        </w:rPr>
        <w:t>К.А.</w:t>
      </w:r>
      <w:proofErr w:type="gramStart"/>
      <w:r>
        <w:rPr>
          <w:rFonts w:ascii="Times New Roman" w:hAnsi="Times New Roman" w:cs="Times New Roman"/>
          <w:sz w:val="28"/>
          <w:szCs w:val="28"/>
        </w:rPr>
        <w:t>Васильева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bookmarkEnd w:id="4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какие поэты-сказочники жили и бывали в нашем городе. (С.Аксак</w:t>
      </w:r>
      <w:r>
        <w:rPr>
          <w:rFonts w:ascii="Times New Roman" w:hAnsi="Times New Roman" w:cs="Times New Roman"/>
          <w:sz w:val="28"/>
          <w:szCs w:val="28"/>
        </w:rPr>
        <w:t>ов, А.Пушкин, Г.Тукай);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сказки и стихотворения этих поэтов;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-историю начального этапа жизни нашего земляка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известного певца Федора Ивановича Шаляпина;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-театры города и фамилии выдающихся актёров (Ф.И.Шаляпин,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</w:t>
      </w:r>
      <w:proofErr w:type="spellEnd"/>
      <w:r>
        <w:rPr>
          <w:rFonts w:ascii="Times New Roman" w:hAnsi="Times New Roman" w:cs="Times New Roman"/>
          <w:sz w:val="28"/>
          <w:szCs w:val="28"/>
        </w:rPr>
        <w:t>, В.И.Качалов);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увековечена  п</w:t>
      </w:r>
      <w:r>
        <w:rPr>
          <w:rFonts w:ascii="Times New Roman" w:hAnsi="Times New Roman" w:cs="Times New Roman"/>
          <w:sz w:val="28"/>
          <w:szCs w:val="28"/>
        </w:rPr>
        <w:t>амять татарских и русских поэтов;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 увековечена  память выдающихся актёров;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-произведение в театральной постановке «Аленький цветочек» С.Т.Аксакова;</w:t>
      </w:r>
      <w:bookmarkStart w:id="5" w:name="_GoBack"/>
      <w:bookmarkEnd w:id="5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-общие факты жизни и произведения композиторов нашего края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Р.М.Яхина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/>
          <w:sz w:val="28"/>
          <w:szCs w:val="28"/>
        </w:rPr>
        <w:t>Будут  уметь:</w:t>
      </w:r>
    </w:p>
    <w:p w:rsidR="00E94B43" w:rsidRDefault="00926CEE">
      <w:pPr>
        <w:pStyle w:val="a9"/>
        <w:spacing w:before="0" w:beforeAutospacing="0" w:after="0" w:afterAutospacing="0" w:line="360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-петь самостоятельно и уверенно несложные песни с сопровождением и без него из репертуара композитора </w:t>
      </w:r>
      <w:r>
        <w:rPr>
          <w:sz w:val="28"/>
          <w:szCs w:val="28"/>
        </w:rPr>
        <w:t xml:space="preserve">М Г </w:t>
      </w:r>
      <w:proofErr w:type="spellStart"/>
      <w:r>
        <w:rPr>
          <w:sz w:val="28"/>
          <w:szCs w:val="28"/>
        </w:rPr>
        <w:t>Имашев</w:t>
      </w:r>
      <w:proofErr w:type="gramStart"/>
      <w:r>
        <w:rPr>
          <w:sz w:val="28"/>
          <w:szCs w:val="28"/>
        </w:rPr>
        <w:t>а</w:t>
      </w:r>
      <w:proofErr w:type="spellEnd"/>
      <w:r>
        <w:rPr>
          <w:sz w:val="28"/>
          <w:szCs w:val="28"/>
        </w:rPr>
        <w:t>(</w:t>
      </w:r>
      <w:proofErr w:type="gramEnd"/>
      <w:r>
        <w:rPr>
          <w:sz w:val="28"/>
          <w:szCs w:val="28"/>
        </w:rPr>
        <w:t>песни для детей);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-комбинировать знакомые танцевальные движения и придумывать свои танцевальные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композиции</w:t>
      </w:r>
      <w:proofErr w:type="gramStart"/>
      <w:r>
        <w:rPr>
          <w:rFonts w:ascii="Times New Roman" w:hAnsi="Times New Roman" w:cs="Times New Roman"/>
          <w:sz w:val="28"/>
          <w:szCs w:val="28"/>
        </w:rPr>
        <w:t>;к</w:t>
      </w:r>
      <w:proofErr w:type="gramEnd"/>
      <w:r>
        <w:rPr>
          <w:rFonts w:ascii="Times New Roman" w:hAnsi="Times New Roman" w:cs="Times New Roman"/>
          <w:sz w:val="28"/>
          <w:szCs w:val="28"/>
        </w:rPr>
        <w:t>оллективно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выполнять задания;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-исп</w:t>
      </w:r>
      <w:r>
        <w:rPr>
          <w:rFonts w:ascii="Times New Roman" w:hAnsi="Times New Roman" w:cs="Times New Roman"/>
          <w:sz w:val="28"/>
          <w:szCs w:val="28"/>
        </w:rPr>
        <w:t>ользовать полученные знания и умения в области театрализованной деятельности;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-выполнять элементы разных по стилю танцевальных форм.</w:t>
      </w:r>
    </w:p>
    <w:p w:rsidR="00E94B43" w:rsidRDefault="00926CEE">
      <w:pPr>
        <w:tabs>
          <w:tab w:val="left" w:pos="3075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ПЛАН</w:t>
      </w:r>
    </w:p>
    <w:p w:rsidR="00E94B43" w:rsidRDefault="00E94B43">
      <w:pPr>
        <w:pStyle w:val="af8"/>
        <w:tabs>
          <w:tab w:val="left" w:pos="3075"/>
        </w:tabs>
        <w:autoSpaceDE w:val="0"/>
        <w:autoSpaceDN w:val="0"/>
        <w:adjustRightInd w:val="0"/>
        <w:spacing w:line="276" w:lineRule="auto"/>
        <w:rPr>
          <w:rFonts w:eastAsia="Arial Unicode MS"/>
          <w:sz w:val="28"/>
          <w:szCs w:val="28"/>
          <w:highlight w:val="yellow"/>
        </w:rPr>
      </w:pPr>
    </w:p>
    <w:tbl>
      <w:tblPr>
        <w:tblStyle w:val="af"/>
        <w:tblW w:w="9855" w:type="dxa"/>
        <w:tblLook w:val="04A0"/>
      </w:tblPr>
      <w:tblGrid>
        <w:gridCol w:w="795"/>
        <w:gridCol w:w="4336"/>
        <w:gridCol w:w="1626"/>
        <w:gridCol w:w="1705"/>
        <w:gridCol w:w="1393"/>
      </w:tblGrid>
      <w:tr w:rsidR="00E94B43">
        <w:trPr>
          <w:trHeight w:val="329"/>
        </w:trPr>
        <w:tc>
          <w:tcPr>
            <w:tcW w:w="795" w:type="dxa"/>
            <w:vMerge w:val="restar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4342" w:type="dxa"/>
            <w:vMerge w:val="restart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Название раздела</w:t>
            </w:r>
          </w:p>
        </w:tc>
        <w:tc>
          <w:tcPr>
            <w:tcW w:w="3333" w:type="dxa"/>
            <w:gridSpan w:val="2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Кол-во часов </w:t>
            </w:r>
          </w:p>
        </w:tc>
        <w:tc>
          <w:tcPr>
            <w:tcW w:w="1385" w:type="dxa"/>
          </w:tcPr>
          <w:p w:rsidR="00E94B43" w:rsidRDefault="00E94B4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</w:tr>
      <w:tr w:rsidR="00E94B43">
        <w:trPr>
          <w:trHeight w:val="590"/>
        </w:trPr>
        <w:tc>
          <w:tcPr>
            <w:tcW w:w="795" w:type="dxa"/>
            <w:vMerge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4342" w:type="dxa"/>
            <w:vMerge/>
          </w:tcPr>
          <w:p w:rsidR="00E94B43" w:rsidRDefault="00E94B4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1 год обучения 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 xml:space="preserve">2 год обучения 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8"/>
                <w:szCs w:val="28"/>
              </w:rPr>
              <w:t>3 год обучения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Вводное занятие.</w:t>
            </w:r>
            <w:r>
              <w:rPr>
                <w:rFonts w:ascii="Times New Roman" w:hAnsi="Times New Roman" w:cs="Times New Roman"/>
                <w:color w:val="auto"/>
              </w:rPr>
              <w:t xml:space="preserve"> 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t>О</w:t>
            </w:r>
            <w:r>
              <w:rPr>
                <w:rFonts w:ascii="Times New Roman" w:hAnsi="Times New Roman" w:cs="Times New Roman"/>
                <w:color w:val="auto"/>
              </w:rPr>
              <w:t>Т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706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85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 xml:space="preserve">Коллективное </w:t>
            </w:r>
            <w:proofErr w:type="spellStart"/>
            <w:r>
              <w:rPr>
                <w:rFonts w:ascii="Times New Roman" w:eastAsia="Times New Roman" w:hAnsi="Times New Roman" w:cs="Times New Roman"/>
                <w:iCs/>
              </w:rPr>
              <w:t>музицирование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</w:rPr>
              <w:t>.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1706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385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  <w:tr w:rsidR="00E94B43">
        <w:trPr>
          <w:trHeight w:val="387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Ритмопластика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1706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385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eastAsia="Times New Roman" w:hAnsi="Times New Roman" w:cs="Times New Roman"/>
                <w:iCs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Театрализованная деятельность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1706" w:type="dxa"/>
          </w:tcPr>
          <w:p w:rsidR="00E94B43" w:rsidRDefault="00926CEE">
            <w:pPr>
              <w:pStyle w:val="20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385" w:type="dxa"/>
          </w:tcPr>
          <w:p w:rsidR="00E94B43" w:rsidRDefault="00926CEE">
            <w:pPr>
              <w:pStyle w:val="20"/>
              <w:shd w:val="clear" w:color="auto" w:fill="auto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pStyle w:val="13"/>
              <w:shd w:val="clear" w:color="auto" w:fill="auto"/>
              <w:tabs>
                <w:tab w:val="left" w:pos="514"/>
              </w:tabs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Праздники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pStyle w:val="13"/>
              <w:shd w:val="clear" w:color="auto" w:fill="auto"/>
              <w:tabs>
                <w:tab w:val="left" w:pos="514"/>
              </w:tabs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627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E94B43">
        <w:trPr>
          <w:trHeight w:val="387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художественная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музыкальная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</w:tr>
      <w:tr w:rsidR="00E94B43">
        <w:trPr>
          <w:trHeight w:val="371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Экскурсии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-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</w:tr>
      <w:tr w:rsidR="00E94B43">
        <w:trPr>
          <w:trHeight w:val="387"/>
        </w:trPr>
        <w:tc>
          <w:tcPr>
            <w:tcW w:w="79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</w:tr>
      <w:tr w:rsidR="00E94B43">
        <w:trPr>
          <w:trHeight w:val="387"/>
        </w:trPr>
        <w:tc>
          <w:tcPr>
            <w:tcW w:w="795" w:type="dxa"/>
          </w:tcPr>
          <w:p w:rsidR="00E94B43" w:rsidRDefault="00E94B43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</w:p>
        </w:tc>
        <w:tc>
          <w:tcPr>
            <w:tcW w:w="4342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b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Итого </w:t>
            </w:r>
          </w:p>
        </w:tc>
        <w:tc>
          <w:tcPr>
            <w:tcW w:w="1627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  <w:tc>
          <w:tcPr>
            <w:tcW w:w="1706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  <w:tc>
          <w:tcPr>
            <w:tcW w:w="1385" w:type="dxa"/>
          </w:tcPr>
          <w:p w:rsidR="00E94B43" w:rsidRDefault="00926CEE">
            <w:pPr>
              <w:tabs>
                <w:tab w:val="left" w:pos="307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144</w:t>
            </w:r>
          </w:p>
        </w:tc>
      </w:tr>
    </w:tbl>
    <w:p w:rsidR="00E94B43" w:rsidRDefault="00E94B43">
      <w:pPr>
        <w:spacing w:line="276" w:lineRule="auto"/>
        <w:jc w:val="center"/>
        <w:rPr>
          <w:rStyle w:val="af2"/>
          <w:rFonts w:eastAsia="Arial Unicode MS"/>
          <w:color w:val="auto"/>
          <w:sz w:val="28"/>
          <w:szCs w:val="28"/>
        </w:rPr>
      </w:pPr>
    </w:p>
    <w:p w:rsidR="00E94B43" w:rsidRDefault="00E94B43">
      <w:pPr>
        <w:spacing w:line="276" w:lineRule="auto"/>
        <w:jc w:val="center"/>
        <w:rPr>
          <w:rStyle w:val="af2"/>
          <w:rFonts w:eastAsia="Arial Unicode MS"/>
          <w:color w:val="auto"/>
          <w:sz w:val="28"/>
          <w:szCs w:val="28"/>
        </w:rPr>
      </w:pPr>
    </w:p>
    <w:p w:rsidR="00E94B43" w:rsidRDefault="00E94B43">
      <w:pPr>
        <w:spacing w:line="276" w:lineRule="auto"/>
        <w:jc w:val="center"/>
        <w:rPr>
          <w:rStyle w:val="af2"/>
          <w:rFonts w:eastAsia="Arial Unicode MS"/>
          <w:color w:val="auto"/>
          <w:sz w:val="28"/>
          <w:szCs w:val="28"/>
        </w:rPr>
      </w:pPr>
    </w:p>
    <w:p w:rsidR="00E94B43" w:rsidRDefault="00E94B43">
      <w:pPr>
        <w:spacing w:line="276" w:lineRule="auto"/>
        <w:jc w:val="center"/>
        <w:rPr>
          <w:rStyle w:val="af2"/>
          <w:rFonts w:eastAsia="Arial Unicode MS"/>
          <w:color w:val="auto"/>
          <w:sz w:val="28"/>
          <w:szCs w:val="28"/>
        </w:rPr>
      </w:pPr>
    </w:p>
    <w:p w:rsidR="00E94B43" w:rsidRDefault="00E94B43">
      <w:pPr>
        <w:tabs>
          <w:tab w:val="left" w:pos="3075"/>
          <w:tab w:val="left" w:pos="3166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4B43" w:rsidRDefault="00926CEE">
      <w:pPr>
        <w:tabs>
          <w:tab w:val="left" w:pos="3075"/>
          <w:tab w:val="left" w:pos="3166"/>
        </w:tabs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УЧЕБНО-ТЕМАТИЧЕСКИЙ ПЛАН 1-го ГОДА ОБУЧЕНИЯ</w:t>
      </w:r>
    </w:p>
    <w:tbl>
      <w:tblPr>
        <w:tblStyle w:val="af"/>
        <w:tblW w:w="5167" w:type="pct"/>
        <w:tblLayout w:type="fixed"/>
        <w:tblLook w:val="04A0"/>
      </w:tblPr>
      <w:tblGrid>
        <w:gridCol w:w="619"/>
        <w:gridCol w:w="2120"/>
        <w:gridCol w:w="3795"/>
        <w:gridCol w:w="731"/>
        <w:gridCol w:w="868"/>
        <w:gridCol w:w="2051"/>
      </w:tblGrid>
      <w:tr w:rsidR="00E94B43">
        <w:tc>
          <w:tcPr>
            <w:tcW w:w="304" w:type="pct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041" w:type="pct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1863" w:type="pct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785" w:type="pct"/>
            <w:gridSpan w:val="2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Виды занятий</w:t>
            </w:r>
          </w:p>
        </w:tc>
        <w:tc>
          <w:tcPr>
            <w:tcW w:w="1007" w:type="pct"/>
            <w:vMerge w:val="restar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Форма контроля</w:t>
            </w:r>
          </w:p>
        </w:tc>
      </w:tr>
      <w:tr w:rsidR="00E94B43">
        <w:tc>
          <w:tcPr>
            <w:tcW w:w="304" w:type="pct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041" w:type="pct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1863" w:type="pct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</w:rPr>
            </w:pPr>
          </w:p>
        </w:tc>
        <w:tc>
          <w:tcPr>
            <w:tcW w:w="359" w:type="pc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426" w:type="pc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1007" w:type="pct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</w:rPr>
            </w:pPr>
          </w:p>
        </w:tc>
      </w:tr>
      <w:tr w:rsidR="00E94B43">
        <w:trPr>
          <w:trHeight w:val="1032"/>
        </w:trPr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Вводное занятие. </w:t>
            </w:r>
          </w:p>
        </w:tc>
        <w:tc>
          <w:tcPr>
            <w:tcW w:w="1863" w:type="pct"/>
          </w:tcPr>
          <w:p w:rsidR="00E94B43" w:rsidRDefault="00926CEE">
            <w:pPr>
              <w:pStyle w:val="a9"/>
              <w:shd w:val="clear" w:color="auto" w:fill="FFFFFF"/>
              <w:spacing w:before="0" w:beforeAutospacing="0" w:after="0" w:afterAutospacing="0" w:line="36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Инструктаж по охране </w:t>
            </w:r>
            <w:r>
              <w:rPr>
                <w:color w:val="000000"/>
                <w:sz w:val="22"/>
                <w:szCs w:val="22"/>
              </w:rPr>
              <w:t>труда.</w:t>
            </w:r>
          </w:p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rPr>
                <w:iCs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426" w:type="pct"/>
          </w:tcPr>
          <w:p w:rsidR="00E94B43" w:rsidRDefault="00E94B43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текущий контроль</w:t>
            </w:r>
          </w:p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lang w:eastAsia="en-US"/>
              </w:rPr>
              <w:t xml:space="preserve">опрос </w:t>
            </w:r>
          </w:p>
        </w:tc>
      </w:tr>
      <w:tr w:rsidR="00E94B43"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</w:rPr>
              <w:t xml:space="preserve">Коллективное </w:t>
            </w:r>
            <w:proofErr w:type="spellStart"/>
            <w:r>
              <w:rPr>
                <w:iCs/>
                <w:sz w:val="24"/>
                <w:szCs w:val="24"/>
              </w:rPr>
              <w:t>музицирование</w:t>
            </w:r>
            <w:proofErr w:type="spellEnd"/>
          </w:p>
        </w:tc>
        <w:tc>
          <w:tcPr>
            <w:tcW w:w="1863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426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r>
              <w:rPr>
                <w:rFonts w:eastAsia="Arial Unicode MS"/>
              </w:rPr>
              <w:t>практическая работа</w:t>
            </w:r>
          </w:p>
        </w:tc>
      </w:tr>
      <w:tr w:rsidR="00E94B43">
        <w:tc>
          <w:tcPr>
            <w:tcW w:w="304" w:type="pct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</w:p>
        </w:tc>
        <w:tc>
          <w:tcPr>
            <w:tcW w:w="1041" w:type="pct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863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Разучивание вокально-хоровых произведений из творчества татарских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композиторовЛ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.Б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атыркаевой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Кояшлы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ил,Сагэт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</w:t>
            </w:r>
          </w:p>
          <w:p w:rsidR="00E94B43" w:rsidRDefault="00E94B43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359" w:type="pct"/>
          </w:tcPr>
          <w:p w:rsidR="00E94B43" w:rsidRDefault="00E94B43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E94B43" w:rsidRDefault="00E94B43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426" w:type="pct"/>
          </w:tcPr>
          <w:p w:rsidR="00E94B43" w:rsidRDefault="00E94B43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100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</w:tr>
      <w:tr w:rsidR="00E94B43"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  <w:lang w:eastAsia="ru-RU"/>
              </w:rPr>
              <w:t>Р</w:t>
            </w:r>
            <w:r>
              <w:rPr>
                <w:iCs/>
                <w:sz w:val="24"/>
                <w:szCs w:val="24"/>
              </w:rPr>
              <w:t>итмопластика</w:t>
            </w:r>
          </w:p>
        </w:tc>
        <w:tc>
          <w:tcPr>
            <w:tcW w:w="1863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Разучивание танцевальных композиций</w:t>
            </w:r>
            <w:proofErr w:type="gramStart"/>
            <w:r>
              <w:rPr>
                <w:rFonts w:ascii="Times New Roman" w:hAnsi="Times New Roman" w:cs="Times New Roman"/>
              </w:rPr>
              <w:t>«В</w:t>
            </w:r>
            <w:proofErr w:type="gramEnd"/>
            <w:r>
              <w:rPr>
                <w:rFonts w:ascii="Times New Roman" w:hAnsi="Times New Roman" w:cs="Times New Roman"/>
              </w:rPr>
              <w:t xml:space="preserve"> роще»</w:t>
            </w: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26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практическая работа</w:t>
            </w:r>
          </w:p>
          <w:p w:rsidR="00E94B43" w:rsidRDefault="00E94B43">
            <w:pPr>
              <w:rPr>
                <w:rFonts w:ascii="Times New Roman" w:hAnsi="Times New Roman" w:cs="Times New Roman"/>
                <w:color w:val="auto"/>
                <w:lang w:eastAsia="zh-CN"/>
              </w:rPr>
            </w:pPr>
          </w:p>
          <w:p w:rsidR="00E94B43" w:rsidRDefault="00926CEE">
            <w:pPr>
              <w:rPr>
                <w:rFonts w:ascii="Times New Roman" w:hAnsi="Times New Roman" w:cs="Times New Roman"/>
                <w:highlight w:val="yellow"/>
                <w:lang w:eastAsia="zh-C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репетиция</w:t>
            </w:r>
            <w:proofErr w:type="gramStart"/>
            <w:r>
              <w:rPr>
                <w:rFonts w:ascii="Times New Roman" w:hAnsi="Times New Roman" w:cs="Times New Roman"/>
              </w:rPr>
              <w:t>,п</w:t>
            </w:r>
            <w:proofErr w:type="gramEnd"/>
            <w:r>
              <w:rPr>
                <w:rFonts w:ascii="Times New Roman" w:hAnsi="Times New Roman" w:cs="Times New Roman"/>
              </w:rPr>
              <w:t>рактическая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</w:tr>
      <w:tr w:rsidR="00E94B43"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Театральная деятельность</w:t>
            </w:r>
          </w:p>
        </w:tc>
        <w:tc>
          <w:tcPr>
            <w:tcW w:w="1863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Театрализованные игры, культура и техника речи,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автором музыки  к балету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</w:rPr>
              <w:t>»-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</w:rPr>
              <w:t>Ф.Яруллиным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26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практическая работа,</w:t>
            </w:r>
          </w:p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лекция,</w:t>
            </w:r>
          </w:p>
          <w:p w:rsidR="00E94B43" w:rsidRDefault="00926CEE">
            <w:pPr>
              <w:rPr>
                <w:highlight w:val="yellow"/>
                <w:lang w:eastAsia="zh-CN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выставка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рисунков</w:t>
            </w:r>
            <w:proofErr w:type="gramStart"/>
            <w:r>
              <w:rPr>
                <w:rFonts w:ascii="Times New Roman" w:hAnsi="Times New Roman" w:cs="Times New Roman"/>
                <w:lang w:eastAsia="en-US"/>
              </w:rPr>
              <w:t>,т</w:t>
            </w:r>
            <w:proofErr w:type="gramEnd"/>
            <w:r>
              <w:rPr>
                <w:rFonts w:ascii="Times New Roman" w:hAnsi="Times New Roman" w:cs="Times New Roman"/>
                <w:lang w:eastAsia="en-US"/>
              </w:rPr>
              <w:t>ест,текущий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 xml:space="preserve"> контроль</w:t>
            </w:r>
          </w:p>
        </w:tc>
      </w:tr>
      <w:tr w:rsidR="00E94B43">
        <w:trPr>
          <w:trHeight w:val="837"/>
        </w:trPr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литературная</w:t>
            </w:r>
          </w:p>
        </w:tc>
        <w:tc>
          <w:tcPr>
            <w:tcW w:w="1863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Жизнь и творчество Г.Тукая</w:t>
            </w:r>
            <w:proofErr w:type="gramEnd"/>
          </w:p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426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proofErr w:type="spellStart"/>
            <w:r>
              <w:rPr>
                <w:rFonts w:eastAsia="Arial Unicode MS"/>
              </w:rPr>
              <w:t>лекция</w:t>
            </w:r>
            <w:proofErr w:type="gramStart"/>
            <w:r>
              <w:rPr>
                <w:rFonts w:eastAsia="Arial Unicode MS"/>
              </w:rPr>
              <w:t>,т</w:t>
            </w:r>
            <w:proofErr w:type="gramEnd"/>
            <w:r>
              <w:rPr>
                <w:rFonts w:eastAsia="Arial Unicode MS"/>
              </w:rPr>
              <w:t>ест</w:t>
            </w:r>
            <w:proofErr w:type="spellEnd"/>
          </w:p>
        </w:tc>
      </w:tr>
      <w:tr w:rsidR="00E94B43">
        <w:trPr>
          <w:trHeight w:val="1126"/>
        </w:trPr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Казань театральная</w:t>
            </w:r>
          </w:p>
        </w:tc>
        <w:tc>
          <w:tcPr>
            <w:tcW w:w="1863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Театры города: 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 оперы и </w:t>
            </w:r>
            <w:r>
              <w:rPr>
                <w:sz w:val="24"/>
                <w:szCs w:val="24"/>
              </w:rPr>
              <w:t xml:space="preserve">балета им. </w:t>
            </w:r>
            <w:proofErr w:type="spellStart"/>
            <w:r>
              <w:rPr>
                <w:sz w:val="24"/>
                <w:szCs w:val="24"/>
              </w:rPr>
              <w:t>М.Джалиля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кукольный театр «</w:t>
            </w:r>
            <w:proofErr w:type="spellStart"/>
            <w:r>
              <w:rPr>
                <w:sz w:val="24"/>
                <w:szCs w:val="24"/>
              </w:rPr>
              <w:t>Экият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359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26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proofErr w:type="spellStart"/>
            <w:r>
              <w:t>онлайн-экскурсия</w:t>
            </w:r>
            <w:proofErr w:type="spellEnd"/>
          </w:p>
        </w:tc>
      </w:tr>
      <w:tr w:rsidR="00E94B43">
        <w:tc>
          <w:tcPr>
            <w:tcW w:w="304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1041" w:type="pct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Праздники</w:t>
            </w:r>
          </w:p>
        </w:tc>
        <w:tc>
          <w:tcPr>
            <w:tcW w:w="1863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Подготовка и участие в текущих календарных праздниках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Итоговое занятие </w:t>
            </w:r>
          </w:p>
        </w:tc>
        <w:tc>
          <w:tcPr>
            <w:tcW w:w="359" w:type="pct"/>
          </w:tcPr>
          <w:p w:rsidR="00E94B43" w:rsidRDefault="00E94B4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  <w:p w:rsidR="00E94B43" w:rsidRDefault="00E94B43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  <w:shd w:val="clear" w:color="auto" w:fill="FFFFFF" w:themeFill="background1"/>
              </w:rPr>
              <w:t>2</w:t>
            </w:r>
          </w:p>
        </w:tc>
        <w:tc>
          <w:tcPr>
            <w:tcW w:w="426" w:type="pc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1007" w:type="pc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репетиция</w:t>
            </w:r>
          </w:p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r>
              <w:rPr>
                <w:lang w:eastAsia="en-US"/>
              </w:rPr>
              <w:t>концерт</w:t>
            </w:r>
          </w:p>
        </w:tc>
      </w:tr>
      <w:tr w:rsidR="00E94B43">
        <w:tc>
          <w:tcPr>
            <w:tcW w:w="304" w:type="pct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  <w:tc>
          <w:tcPr>
            <w:tcW w:w="1041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b/>
                <w:sz w:val="24"/>
                <w:szCs w:val="24"/>
                <w:highlight w:val="yellow"/>
              </w:rPr>
            </w:pPr>
            <w:r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863" w:type="pct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359" w:type="pc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</w:t>
            </w:r>
            <w:r>
              <w:rPr>
                <w:rFonts w:ascii="Times New Roman" w:hAnsi="Times New Roman" w:cs="Times New Roman"/>
                <w:b/>
                <w:color w:val="auto"/>
              </w:rPr>
              <w:t>9</w:t>
            </w:r>
          </w:p>
        </w:tc>
        <w:tc>
          <w:tcPr>
            <w:tcW w:w="426" w:type="pc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12</w:t>
            </w:r>
            <w:r>
              <w:rPr>
                <w:rFonts w:ascii="Times New Roman" w:hAnsi="Times New Roman" w:cs="Times New Roman"/>
                <w:b/>
                <w:color w:val="auto"/>
              </w:rPr>
              <w:t>5</w:t>
            </w:r>
          </w:p>
        </w:tc>
        <w:tc>
          <w:tcPr>
            <w:tcW w:w="1007" w:type="pct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</w:tr>
    </w:tbl>
    <w:p w:rsidR="00E94B43" w:rsidRDefault="00E94B43">
      <w:pPr>
        <w:pStyle w:val="af7"/>
        <w:spacing w:line="276" w:lineRule="auto"/>
        <w:rPr>
          <w:rFonts w:ascii="Times New Roman" w:hAnsi="Times New Roman" w:cs="Times New Roman"/>
          <w:b/>
        </w:rPr>
      </w:pP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1-го ГОДА ОБУЧЕНИЯ</w:t>
      </w:r>
    </w:p>
    <w:p w:rsidR="00E94B43" w:rsidRDefault="00926CEE">
      <w:pPr>
        <w:pStyle w:val="a9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Вводное занятие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Инструктаж по охране труда.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 </w:t>
      </w:r>
      <w:r>
        <w:rPr>
          <w:color w:val="000000"/>
          <w:sz w:val="28"/>
          <w:szCs w:val="28"/>
        </w:rPr>
        <w:t xml:space="preserve">Введение в программу. Тематический план занятий.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Коллективное </w:t>
      </w:r>
      <w:proofErr w:type="spellStart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музицирование</w:t>
      </w:r>
      <w:proofErr w:type="spellEnd"/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 xml:space="preserve">1 раздел: </w:t>
      </w:r>
      <w:r>
        <w:rPr>
          <w:b/>
          <w:iCs/>
          <w:color w:val="000000"/>
          <w:sz w:val="28"/>
          <w:szCs w:val="28"/>
        </w:rPr>
        <w:t>Вокально-хоровая работа.</w:t>
      </w:r>
      <w:r>
        <w:rPr>
          <w:b/>
          <w:i/>
          <w:iCs/>
          <w:color w:val="000000"/>
          <w:sz w:val="28"/>
          <w:szCs w:val="28"/>
        </w:rPr>
        <w:t> </w:t>
      </w:r>
      <w:r>
        <w:rPr>
          <w:b/>
          <w:iCs/>
          <w:color w:val="000000"/>
          <w:sz w:val="28"/>
          <w:szCs w:val="28"/>
        </w:rPr>
        <w:t>Теория</w:t>
      </w:r>
      <w:r>
        <w:rPr>
          <w:b/>
          <w:bCs/>
          <w:iCs/>
          <w:color w:val="000000"/>
          <w:sz w:val="28"/>
          <w:szCs w:val="28"/>
        </w:rPr>
        <w:t>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Певческая осанка, навык правильного открытия рта. Мягкая атака, лёгкий фальцетный звук. Певческое дыхание</w:t>
      </w:r>
      <w:r>
        <w:rPr>
          <w:color w:val="000000"/>
          <w:sz w:val="28"/>
          <w:szCs w:val="28"/>
        </w:rPr>
        <w:t xml:space="preserve"> и его роль в звукообразовании. Формирование плавного и экономного выдыхания во время фонации. Управление тембром через тесситуру, силу звука, вид атаки и способ </w:t>
      </w:r>
      <w:proofErr w:type="spellStart"/>
      <w:r>
        <w:rPr>
          <w:color w:val="000000"/>
          <w:sz w:val="28"/>
          <w:szCs w:val="28"/>
        </w:rPr>
        <w:t>звуковедения</w:t>
      </w:r>
      <w:proofErr w:type="spellEnd"/>
      <w:r>
        <w:rPr>
          <w:color w:val="000000"/>
          <w:sz w:val="28"/>
          <w:szCs w:val="28"/>
        </w:rPr>
        <w:t xml:space="preserve">, а также через эмоциональный настрой певца. Приём </w:t>
      </w:r>
      <w:proofErr w:type="spellStart"/>
      <w:r>
        <w:rPr>
          <w:color w:val="000000"/>
          <w:sz w:val="28"/>
          <w:szCs w:val="28"/>
        </w:rPr>
        <w:t>звуковедения</w:t>
      </w:r>
      <w:proofErr w:type="spellEnd"/>
      <w:r>
        <w:rPr>
          <w:color w:val="000000"/>
          <w:sz w:val="28"/>
          <w:szCs w:val="28"/>
        </w:rPr>
        <w:t xml:space="preserve"> легато и стаккато,</w:t>
      </w:r>
      <w:r>
        <w:rPr>
          <w:color w:val="000000"/>
          <w:sz w:val="28"/>
          <w:szCs w:val="28"/>
        </w:rPr>
        <w:t xml:space="preserve"> их характеристика. Управление артикуляционным аппаратом.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Практика</w:t>
      </w:r>
      <w:r>
        <w:rPr>
          <w:b/>
          <w:bCs/>
          <w:iCs/>
          <w:color w:val="000000"/>
          <w:sz w:val="28"/>
          <w:szCs w:val="28"/>
        </w:rPr>
        <w:t>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Упражнения на правильное положение головы, расслабление мышц шеи и лица; на произвольно управляемое брюшное и грудобрюшное дыхание; на </w:t>
      </w:r>
      <w:proofErr w:type="spellStart"/>
      <w:r>
        <w:rPr>
          <w:color w:val="000000"/>
          <w:sz w:val="28"/>
          <w:szCs w:val="28"/>
        </w:rPr>
        <w:t>поступенных</w:t>
      </w:r>
      <w:proofErr w:type="spellEnd"/>
      <w:r>
        <w:rPr>
          <w:color w:val="000000"/>
          <w:sz w:val="28"/>
          <w:szCs w:val="28"/>
        </w:rPr>
        <w:t xml:space="preserve"> восходящих и нисходящих звукорядах. Выраб</w:t>
      </w:r>
      <w:r>
        <w:rPr>
          <w:color w:val="000000"/>
          <w:sz w:val="28"/>
          <w:szCs w:val="28"/>
        </w:rPr>
        <w:t xml:space="preserve">отка умения петь в унисон, простые по мелодике и ритму </w:t>
      </w:r>
      <w:proofErr w:type="spellStart"/>
      <w:r>
        <w:rPr>
          <w:color w:val="000000"/>
          <w:sz w:val="28"/>
          <w:szCs w:val="28"/>
        </w:rPr>
        <w:t>распевки</w:t>
      </w:r>
      <w:proofErr w:type="spellEnd"/>
      <w:r>
        <w:rPr>
          <w:color w:val="000000"/>
          <w:sz w:val="28"/>
          <w:szCs w:val="28"/>
        </w:rPr>
        <w:t xml:space="preserve"> по полутонам вверх или вниз, направленные на отработку различных приёмов голосоведения. Артикуляционная гимнастика, произношение парных глухих и звонких согласных, упражнения на подвижность яз</w:t>
      </w:r>
      <w:r>
        <w:rPr>
          <w:color w:val="000000"/>
          <w:sz w:val="28"/>
          <w:szCs w:val="28"/>
        </w:rPr>
        <w:t>ыка и работу губ. Пение упражнений, развивающих координацию слуха и голоса.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2 раздел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Разучивание вокально-хоровых произведений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Теория</w:t>
      </w:r>
      <w:r>
        <w:rPr>
          <w:b/>
          <w:bCs/>
          <w:iCs/>
          <w:color w:val="000000"/>
          <w:sz w:val="28"/>
          <w:szCs w:val="28"/>
        </w:rPr>
        <w:t>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Разбор </w:t>
      </w:r>
      <w:proofErr w:type="spellStart"/>
      <w:r>
        <w:rPr>
          <w:color w:val="000000"/>
          <w:sz w:val="28"/>
          <w:szCs w:val="28"/>
        </w:rPr>
        <w:t>тесситурных</w:t>
      </w:r>
      <w:proofErr w:type="spellEnd"/>
      <w:r>
        <w:rPr>
          <w:color w:val="000000"/>
          <w:sz w:val="28"/>
          <w:szCs w:val="28"/>
        </w:rPr>
        <w:t xml:space="preserve"> условий, метроритмических особенностей, художественного образа, характера мелодии, фразировка, фактур</w:t>
      </w:r>
      <w:r>
        <w:rPr>
          <w:color w:val="000000"/>
          <w:sz w:val="28"/>
          <w:szCs w:val="28"/>
        </w:rPr>
        <w:t xml:space="preserve">а произведения татарских композиторов </w:t>
      </w:r>
      <w:proofErr w:type="spellStart"/>
      <w:r>
        <w:rPr>
          <w:color w:val="000000"/>
          <w:sz w:val="28"/>
          <w:szCs w:val="28"/>
        </w:rPr>
        <w:t>Л.Батыркаевой</w:t>
      </w:r>
      <w:proofErr w:type="spellEnd"/>
      <w:r>
        <w:rPr>
          <w:color w:val="000000"/>
          <w:sz w:val="28"/>
          <w:szCs w:val="28"/>
        </w:rPr>
        <w:t xml:space="preserve"> «</w:t>
      </w:r>
      <w:proofErr w:type="spellStart"/>
      <w:r>
        <w:rPr>
          <w:color w:val="000000"/>
          <w:sz w:val="28"/>
          <w:szCs w:val="28"/>
        </w:rPr>
        <w:t>Кояшлы</w:t>
      </w:r>
      <w:proofErr w:type="spellEnd"/>
      <w:r>
        <w:rPr>
          <w:color w:val="000000"/>
          <w:sz w:val="28"/>
          <w:szCs w:val="28"/>
        </w:rPr>
        <w:t xml:space="preserve"> ил», «</w:t>
      </w:r>
      <w:proofErr w:type="spellStart"/>
      <w:r>
        <w:rPr>
          <w:color w:val="000000"/>
          <w:sz w:val="28"/>
          <w:szCs w:val="28"/>
        </w:rPr>
        <w:t>Сагэт</w:t>
      </w:r>
      <w:proofErr w:type="spellEnd"/>
      <w:r>
        <w:rPr>
          <w:color w:val="000000"/>
          <w:sz w:val="28"/>
          <w:szCs w:val="28"/>
        </w:rPr>
        <w:t>» и др</w:t>
      </w:r>
      <w:proofErr w:type="gramStart"/>
      <w:r>
        <w:rPr>
          <w:color w:val="000000"/>
          <w:sz w:val="28"/>
          <w:szCs w:val="28"/>
        </w:rPr>
        <w:t>.д</w:t>
      </w:r>
      <w:proofErr w:type="gramEnd"/>
      <w:r>
        <w:rPr>
          <w:color w:val="000000"/>
          <w:sz w:val="28"/>
          <w:szCs w:val="28"/>
        </w:rPr>
        <w:t>етских песен.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iCs/>
          <w:color w:val="000000"/>
          <w:sz w:val="28"/>
          <w:szCs w:val="28"/>
        </w:rPr>
        <w:t>Практика</w:t>
      </w:r>
      <w:r>
        <w:rPr>
          <w:b/>
          <w:bCs/>
          <w:iCs/>
          <w:color w:val="000000"/>
          <w:sz w:val="28"/>
          <w:szCs w:val="28"/>
        </w:rPr>
        <w:t>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Основные этапы работы над произведением: исполнение педагогом, разбор содержания; </w:t>
      </w:r>
      <w:proofErr w:type="spellStart"/>
      <w:r>
        <w:rPr>
          <w:color w:val="000000"/>
          <w:sz w:val="28"/>
          <w:szCs w:val="28"/>
        </w:rPr>
        <w:t>отрабатывание</w:t>
      </w:r>
      <w:proofErr w:type="spellEnd"/>
      <w:r>
        <w:rPr>
          <w:color w:val="000000"/>
          <w:sz w:val="28"/>
          <w:szCs w:val="28"/>
        </w:rPr>
        <w:t xml:space="preserve"> фразировки, нюансов, штрихов; пение со словами под </w:t>
      </w:r>
      <w:r>
        <w:rPr>
          <w:color w:val="000000"/>
          <w:sz w:val="28"/>
          <w:szCs w:val="28"/>
        </w:rPr>
        <w:t>дирижёрский жест; создание музыкального образа и достижение эмоционально – выразительного и осознанного исполнения.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3 раздел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Пение учебно-тренировочного материала.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Логопедические,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фонопедические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вокальные упражнения. Данные упражнения способствуют развити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ю голосовых связок, подготовке их к пению, тренируют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артикуляционный аппарат ребенка, развивают дыхание, гибкость голоса, ровность звучания по тембру и т.д.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 4 раздел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Музыкальная грамота.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Ознакомление учащихся с основными элементами музыкальной выразительн</w:t>
      </w:r>
      <w:r>
        <w:rPr>
          <w:rFonts w:ascii="Times New Roman" w:eastAsia="Times New Roman" w:hAnsi="Times New Roman" w:cs="Times New Roman"/>
          <w:sz w:val="28"/>
          <w:szCs w:val="28"/>
        </w:rPr>
        <w:t>ости, видами певческих голосов, музыкальными инструментами, простейшими жанрами: песней, маршем, танцем.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3.Ритмопластика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1 раздел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Музыкально-ритмические упражнения.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 задачи раздела входит выработка следующих навыков: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выразительного и непринужденного </w:t>
      </w:r>
      <w:r>
        <w:rPr>
          <w:rFonts w:ascii="Times New Roman" w:eastAsia="Times New Roman" w:hAnsi="Times New Roman" w:cs="Times New Roman"/>
          <w:sz w:val="28"/>
          <w:szCs w:val="28"/>
        </w:rPr>
        <w:t>движения в соответствии с музыкальными образами, разнообразным характером музыки;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передачи в движениях несложных ритмических рисунков;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умения детей самостоятельно начинать движение после вступления, реагировать сменой движений на смену характера музыки, </w:t>
      </w:r>
      <w:r>
        <w:rPr>
          <w:rFonts w:ascii="Times New Roman" w:eastAsia="Times New Roman" w:hAnsi="Times New Roman" w:cs="Times New Roman"/>
          <w:sz w:val="28"/>
          <w:szCs w:val="28"/>
        </w:rPr>
        <w:t>темпа, динамики.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 раздел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Разучивание танца «В роще калина»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Выработка навыков выразительного исполнения;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умения эмоционально, образно передавать в движениях настроение, чувства, ритм, развитие сюжетной линии.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4.Театральная деятельность.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 раздел 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Театрал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изованные игры (см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риложение)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>включает в себя различные развивающие игры и упражнения.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Для достижения этих результатов используются следующие средства: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пластические загадки: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демонстрация поведения и повадок различных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животных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,п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тиц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работа с вообража</w:t>
      </w:r>
      <w:r>
        <w:rPr>
          <w:rFonts w:ascii="Times New Roman" w:eastAsia="Times New Roman" w:hAnsi="Times New Roman" w:cs="Times New Roman"/>
          <w:sz w:val="28"/>
          <w:szCs w:val="28"/>
        </w:rPr>
        <w:t>емым предметом;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показ людей разных профессий в работе.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- театр – экспромт.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2раздел 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Культура и техника речи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Дыхательные и артикуляционные упражнения;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Дикционные и интонационные упражнения;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Творческие игры со словом.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3 раздел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Работа над спектаклем</w:t>
      </w:r>
      <w:r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предполагает постановку и показ для зрителей небольших инсценировок литературных произведений, музыкальных спектаклей, приуроченных к тематическим утренникам и концертам.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 над постановкой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Шурале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Г.Тукая.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147338128"/>
      <w:r>
        <w:rPr>
          <w:rFonts w:ascii="Times New Roman" w:hAnsi="Times New Roman" w:cs="Times New Roman"/>
          <w:sz w:val="28"/>
          <w:szCs w:val="28"/>
        </w:rPr>
        <w:t>Анализ пьесы, чтение и обсуждение. Образы ге</w:t>
      </w:r>
      <w:r>
        <w:rPr>
          <w:rFonts w:ascii="Times New Roman" w:hAnsi="Times New Roman" w:cs="Times New Roman"/>
          <w:sz w:val="28"/>
          <w:szCs w:val="28"/>
        </w:rPr>
        <w:t>роев.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Выразительное чтение по ролям.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сквозного действия роли.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Репетиции.</w:t>
      </w:r>
      <w:bookmarkEnd w:id="6"/>
      <w:r>
        <w:rPr>
          <w:rFonts w:ascii="Times New Roman" w:hAnsi="Times New Roman" w:cs="Times New Roman"/>
          <w:sz w:val="28"/>
          <w:szCs w:val="28"/>
        </w:rPr>
        <w:t xml:space="preserve"> Показ спектакля.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литературная.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Литературная жизнь города..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укай – татарский сказочник и народный поэт.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– театральная.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Театр оперы и </w:t>
      </w:r>
      <w:r>
        <w:rPr>
          <w:rFonts w:ascii="Times New Roman" w:hAnsi="Times New Roman" w:cs="Times New Roman"/>
          <w:sz w:val="28"/>
          <w:szCs w:val="28"/>
        </w:rPr>
        <w:t xml:space="preserve">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Детский кукольный театр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Экият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Праздники.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Репетиции и исполнение подготовленного репертуара на концертах и фестивалях.</w:t>
      </w:r>
    </w:p>
    <w:p w:rsidR="00E94B43" w:rsidRDefault="00E94B43">
      <w:pPr>
        <w:tabs>
          <w:tab w:val="left" w:pos="3075"/>
          <w:tab w:val="left" w:pos="3166"/>
        </w:tabs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</w:rPr>
      </w:pPr>
    </w:p>
    <w:p w:rsidR="00E94B43" w:rsidRDefault="00926CEE">
      <w:pPr>
        <w:tabs>
          <w:tab w:val="left" w:pos="3075"/>
          <w:tab w:val="left" w:pos="3166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УЧЕБНО-ТЕМАТИЧЕСКИЙ ПЛАН 2-го ГОДА ОБУЧЕНИЯ</w:t>
      </w:r>
    </w:p>
    <w:tbl>
      <w:tblPr>
        <w:tblStyle w:val="af"/>
        <w:tblW w:w="9747" w:type="dxa"/>
        <w:tblLayout w:type="fixed"/>
        <w:tblLook w:val="04A0"/>
      </w:tblPr>
      <w:tblGrid>
        <w:gridCol w:w="817"/>
        <w:gridCol w:w="1701"/>
        <w:gridCol w:w="3260"/>
        <w:gridCol w:w="993"/>
        <w:gridCol w:w="708"/>
        <w:gridCol w:w="2268"/>
      </w:tblGrid>
      <w:tr w:rsidR="00E94B43">
        <w:tc>
          <w:tcPr>
            <w:tcW w:w="817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701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3260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1701" w:type="dxa"/>
            <w:gridSpan w:val="2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Виды занятий</w:t>
            </w:r>
          </w:p>
        </w:tc>
        <w:tc>
          <w:tcPr>
            <w:tcW w:w="2268" w:type="dxa"/>
            <w:vMerge w:val="restar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sz w:val="22"/>
                <w:szCs w:val="22"/>
                <w:highlight w:val="yellow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 xml:space="preserve">Форма </w:t>
            </w:r>
            <w:r>
              <w:rPr>
                <w:rFonts w:eastAsia="Arial Unicode MS"/>
                <w:b/>
                <w:sz w:val="22"/>
                <w:szCs w:val="22"/>
              </w:rPr>
              <w:t>контроля</w:t>
            </w:r>
          </w:p>
        </w:tc>
      </w:tr>
      <w:tr w:rsidR="00E94B43">
        <w:tc>
          <w:tcPr>
            <w:tcW w:w="817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3260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993" w:type="dxa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708" w:type="dxa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2268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3260" w:type="dxa"/>
          </w:tcPr>
          <w:p w:rsidR="00E94B43" w:rsidRDefault="00926CEE">
            <w:pPr>
              <w:pStyle w:val="a9"/>
              <w:shd w:val="clear" w:color="auto" w:fill="FFFFFF"/>
              <w:spacing w:before="0" w:beforeAutospacing="0" w:after="0" w:afterAutospacing="0" w:line="276" w:lineRule="auto"/>
              <w:jc w:val="both"/>
              <w:rPr>
                <w:iCs/>
                <w:highlight w:val="yellow"/>
                <w:shd w:val="clear" w:color="auto" w:fill="FFFFFF"/>
              </w:rPr>
            </w:pPr>
            <w:r>
              <w:rPr>
                <w:color w:val="000000" w:themeColor="text1"/>
              </w:rPr>
              <w:t xml:space="preserve">Введение. </w:t>
            </w:r>
            <w:r>
              <w:rPr>
                <w:color w:val="000000"/>
                <w:sz w:val="22"/>
                <w:szCs w:val="22"/>
              </w:rPr>
              <w:t>Инструктаж по охране труда.</w:t>
            </w:r>
          </w:p>
        </w:tc>
        <w:tc>
          <w:tcPr>
            <w:tcW w:w="993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E94B43" w:rsidRDefault="00E94B43">
            <w:pPr>
              <w:pStyle w:val="30"/>
              <w:shd w:val="clear" w:color="auto" w:fill="auto"/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текущий контроль</w:t>
            </w:r>
          </w:p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r>
              <w:rPr>
                <w:lang w:eastAsia="en-US"/>
              </w:rPr>
              <w:t>опрос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</w:rPr>
              <w:t xml:space="preserve">Коллективное </w:t>
            </w:r>
            <w:proofErr w:type="spellStart"/>
            <w:r>
              <w:rPr>
                <w:iCs/>
                <w:sz w:val="24"/>
                <w:szCs w:val="24"/>
              </w:rPr>
              <w:t>музицирование</w:t>
            </w:r>
            <w:proofErr w:type="spellEnd"/>
          </w:p>
        </w:tc>
        <w:tc>
          <w:tcPr>
            <w:tcW w:w="3260" w:type="dxa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>Разучивание вокально-хоровых произведений</w:t>
            </w:r>
            <w:r>
              <w:rPr>
                <w:sz w:val="24"/>
                <w:szCs w:val="24"/>
              </w:rPr>
              <w:t xml:space="preserve"> из творчества татарских композиторов (</w:t>
            </w:r>
            <w:proofErr w:type="spellStart"/>
            <w:r>
              <w:rPr>
                <w:sz w:val="24"/>
                <w:szCs w:val="24"/>
              </w:rPr>
              <w:t>М.Н.Кашипов</w:t>
            </w:r>
            <w:proofErr w:type="spellEnd"/>
            <w:r>
              <w:rPr>
                <w:sz w:val="24"/>
                <w:szCs w:val="24"/>
              </w:rPr>
              <w:t xml:space="preserve"> детские песни)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3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  <w:lang w:eastAsia="ru-RU"/>
              </w:rPr>
              <w:t>Р</w:t>
            </w:r>
            <w:r>
              <w:rPr>
                <w:iCs/>
                <w:sz w:val="24"/>
                <w:szCs w:val="24"/>
              </w:rPr>
              <w:t>итмопластика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>Музыкально-ритмические упражнения, постановка танца «</w:t>
            </w:r>
            <w:proofErr w:type="spellStart"/>
            <w:r>
              <w:rPr>
                <w:sz w:val="24"/>
                <w:szCs w:val="24"/>
                <w:lang w:eastAsia="ru-RU"/>
              </w:rPr>
              <w:t>Ой</w:t>
            </w:r>
            <w:proofErr w:type="gramStart"/>
            <w:r>
              <w:rPr>
                <w:sz w:val="24"/>
                <w:szCs w:val="24"/>
                <w:lang w:eastAsia="ru-RU"/>
              </w:rPr>
              <w:t>,в</w:t>
            </w:r>
            <w:proofErr w:type="gramEnd"/>
            <w:r>
              <w:rPr>
                <w:sz w:val="24"/>
                <w:szCs w:val="24"/>
                <w:lang w:eastAsia="ru-RU"/>
              </w:rPr>
              <w:t>ставала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я </w:t>
            </w:r>
            <w:proofErr w:type="spellStart"/>
            <w:r>
              <w:rPr>
                <w:sz w:val="24"/>
                <w:szCs w:val="24"/>
                <w:lang w:eastAsia="ru-RU"/>
              </w:rPr>
              <w:t>ранешенько</w:t>
            </w:r>
            <w:proofErr w:type="spellEnd"/>
            <w:r>
              <w:rPr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lastRenderedPageBreak/>
              <w:t>4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>Театральная деятельность.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 xml:space="preserve">Работа над </w:t>
            </w:r>
            <w:r>
              <w:rPr>
                <w:sz w:val="24"/>
                <w:szCs w:val="24"/>
                <w:lang w:eastAsia="ru-RU"/>
              </w:rPr>
              <w:t>спектаклем</w:t>
            </w:r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Су Анасы</w:t>
            </w:r>
            <w:proofErr w:type="gramStart"/>
            <w:r>
              <w:rPr>
                <w:sz w:val="24"/>
                <w:szCs w:val="24"/>
              </w:rPr>
              <w:t>»Г</w:t>
            </w:r>
            <w:proofErr w:type="gramEnd"/>
            <w:r>
              <w:rPr>
                <w:sz w:val="24"/>
                <w:szCs w:val="24"/>
              </w:rPr>
              <w:t>.Тукая.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- лите</w:t>
            </w:r>
            <w:r>
              <w:rPr>
                <w:sz w:val="24"/>
                <w:szCs w:val="24"/>
              </w:rPr>
              <w:softHyphen/>
              <w:t>ратурная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писатели и наш край. Л.Н.Толстой, Е.А.Боратынский, А.С.Пушкин,</w:t>
            </w:r>
          </w:p>
        </w:tc>
        <w:tc>
          <w:tcPr>
            <w:tcW w:w="993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Беседа.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–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Известные театры города.</w:t>
            </w:r>
          </w:p>
          <w:p w:rsidR="00E94B43" w:rsidRDefault="00E94B43">
            <w:pPr>
              <w:pStyle w:val="af7"/>
              <w:spacing w:line="276" w:lineRule="auto"/>
              <w:rPr>
                <w:lang w:eastAsia="en-US"/>
              </w:rPr>
            </w:pP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proofErr w:type="spellStart"/>
            <w:r>
              <w:rPr>
                <w:rFonts w:eastAsia="Arial Unicode MS"/>
              </w:rPr>
              <w:t>Беседа</w:t>
            </w:r>
            <w:proofErr w:type="gramStart"/>
            <w:r>
              <w:rPr>
                <w:rFonts w:eastAsia="Arial Unicode MS"/>
              </w:rPr>
              <w:t>,в</w:t>
            </w:r>
            <w:proofErr w:type="gramEnd"/>
            <w:r>
              <w:rPr>
                <w:rFonts w:eastAsia="Arial Unicode MS"/>
              </w:rPr>
              <w:t>икторина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Казань </w:t>
            </w:r>
            <w:r>
              <w:rPr>
                <w:sz w:val="24"/>
                <w:szCs w:val="24"/>
              </w:rPr>
              <w:t>художественная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Известные  художники края И.И.Шишкин,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,э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кскурсия-онлайн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Казань музыкальная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 С.Сайдашева, 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,э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кскурсия-онлайн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9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sz w:val="24"/>
                <w:szCs w:val="24"/>
              </w:rPr>
              <w:t>Праздник</w:t>
            </w:r>
            <w:proofErr w:type="gramStart"/>
            <w:r>
              <w:rPr>
                <w:sz w:val="24"/>
                <w:szCs w:val="24"/>
              </w:rPr>
              <w:t>,и</w:t>
            </w:r>
            <w:proofErr w:type="gramEnd"/>
            <w:r>
              <w:rPr>
                <w:sz w:val="24"/>
                <w:szCs w:val="24"/>
              </w:rPr>
              <w:t>тоговые</w:t>
            </w:r>
            <w:proofErr w:type="spellEnd"/>
            <w:r>
              <w:rPr>
                <w:sz w:val="24"/>
                <w:szCs w:val="24"/>
              </w:rPr>
              <w:t xml:space="preserve"> занятия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Участие в текущих календарных </w:t>
            </w:r>
            <w:proofErr w:type="spellStart"/>
            <w:r>
              <w:rPr>
                <w:sz w:val="24"/>
                <w:szCs w:val="24"/>
              </w:rPr>
              <w:t>праздниках</w:t>
            </w:r>
            <w:proofErr w:type="gramStart"/>
            <w:r>
              <w:rPr>
                <w:sz w:val="24"/>
                <w:szCs w:val="24"/>
              </w:rPr>
              <w:t>,а</w:t>
            </w:r>
            <w:proofErr w:type="gramEnd"/>
            <w:r>
              <w:rPr>
                <w:sz w:val="24"/>
                <w:szCs w:val="24"/>
              </w:rPr>
              <w:t>ттестация</w:t>
            </w:r>
            <w:proofErr w:type="spellEnd"/>
          </w:p>
        </w:tc>
        <w:tc>
          <w:tcPr>
            <w:tcW w:w="993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proofErr w:type="spellStart"/>
            <w:r>
              <w:rPr>
                <w:rFonts w:eastAsia="Arial Unicode MS"/>
              </w:rPr>
              <w:t>Выступление</w:t>
            </w:r>
            <w:proofErr w:type="gramStart"/>
            <w:r>
              <w:rPr>
                <w:rFonts w:eastAsia="Arial Unicode MS"/>
              </w:rPr>
              <w:t>,т</w:t>
            </w:r>
            <w:proofErr w:type="gramEnd"/>
            <w:r>
              <w:rPr>
                <w:rFonts w:eastAsia="Arial Unicode MS"/>
              </w:rPr>
              <w:t>естирование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 xml:space="preserve">10 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</w:p>
        </w:tc>
        <w:tc>
          <w:tcPr>
            <w:tcW w:w="3260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Беседа</w:t>
            </w:r>
          </w:p>
        </w:tc>
      </w:tr>
      <w:tr w:rsidR="00E94B43">
        <w:tc>
          <w:tcPr>
            <w:tcW w:w="817" w:type="dxa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3260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268" w:type="dxa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</w:tr>
    </w:tbl>
    <w:p w:rsidR="00E94B43" w:rsidRDefault="00E94B43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2-го ГОДА ОБУЧЕНИЯ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bCs/>
          <w:color w:val="000000"/>
          <w:sz w:val="28"/>
          <w:szCs w:val="28"/>
        </w:rPr>
        <w:t>Вводное занятие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Инструктаж по охране труда.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Тематический план занятий. </w:t>
      </w:r>
      <w:r>
        <w:rPr>
          <w:iCs/>
          <w:color w:val="000000"/>
          <w:sz w:val="28"/>
          <w:szCs w:val="28"/>
        </w:rPr>
        <w:t>Практика</w:t>
      </w:r>
      <w:r>
        <w:rPr>
          <w:color w:val="000000"/>
          <w:sz w:val="28"/>
          <w:szCs w:val="28"/>
        </w:rPr>
        <w:t>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Коллективное </w:t>
      </w:r>
      <w:proofErr w:type="spellStart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музицирование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:</w:t>
      </w:r>
      <w:proofErr w:type="gramEnd"/>
    </w:p>
    <w:p w:rsidR="00E94B43" w:rsidRDefault="00926CE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развитие артикуляционного аппарата 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-поиск исполнительских приёмов для передачи музыкального образа.</w:t>
      </w:r>
    </w:p>
    <w:p w:rsidR="00E94B43" w:rsidRDefault="00926CEE">
      <w:pPr>
        <w:spacing w:line="360" w:lineRule="auto"/>
        <w:jc w:val="both"/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Style w:val="c6"/>
          <w:rFonts w:ascii="Times New Roman" w:hAnsi="Times New Roman" w:cs="Times New Roman"/>
          <w:bCs/>
          <w:sz w:val="28"/>
          <w:szCs w:val="28"/>
          <w:shd w:val="clear" w:color="auto" w:fill="FFFFFF"/>
        </w:rPr>
        <w:t>аскрытие художественного образа путем определения фразировки</w:t>
      </w:r>
      <w:r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94B43" w:rsidRDefault="00926CEE">
      <w:pPr>
        <w:spacing w:line="360" w:lineRule="auto"/>
        <w:jc w:val="both"/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Разбор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тесситурных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условий, метроритмических особенностей, художественного образа, характ</w:t>
      </w:r>
      <w:r>
        <w:rPr>
          <w:rFonts w:ascii="Times New Roman" w:hAnsi="Times New Roman" w:cs="Times New Roman"/>
          <w:sz w:val="28"/>
          <w:szCs w:val="28"/>
        </w:rPr>
        <w:t xml:space="preserve">ера мелодии, фразировка, фактура произведения татарских композиторов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М.Н.Кашипова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«Вальс дождя», «Солнце»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Ритмопластика: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выработка следующих навыков: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выразительного и непринужденного движения в соответствии с музыкальными образами, разнообразным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характером музыки;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передачи в движениях несложных ритмических рисунков;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Разучивание танца  «Ой, вставала 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ранешенько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Выработка навыков выразительного исполнения;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умения эмоционально, образно передавать в движениях настроение, чувства, развитие сюжетной л</w:t>
      </w:r>
      <w:r>
        <w:rPr>
          <w:rFonts w:ascii="Times New Roman" w:eastAsia="Times New Roman" w:hAnsi="Times New Roman" w:cs="Times New Roman"/>
          <w:sz w:val="28"/>
          <w:szCs w:val="28"/>
        </w:rPr>
        <w:t>инии.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4.Театрализованная деятельность.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спектаклем «</w:t>
      </w:r>
      <w:r>
        <w:rPr>
          <w:rFonts w:ascii="Times New Roman" w:hAnsi="Times New Roman" w:cs="Times New Roman"/>
          <w:sz w:val="28"/>
          <w:szCs w:val="28"/>
          <w:lang w:val="tt-RU"/>
        </w:rPr>
        <w:t>Су Анасы</w:t>
      </w:r>
      <w:r>
        <w:rPr>
          <w:rFonts w:ascii="Times New Roman" w:hAnsi="Times New Roman" w:cs="Times New Roman"/>
          <w:sz w:val="28"/>
          <w:szCs w:val="28"/>
        </w:rPr>
        <w:t>» Г.Тукая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пьесы, чтение и обсуждение. Образы героев.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Выразительное чтение по ролям.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Репетиции.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литературная.</w:t>
      </w:r>
    </w:p>
    <w:p w:rsidR="00E94B43" w:rsidRDefault="00926CEE">
      <w:pPr>
        <w:pStyle w:val="13"/>
        <w:shd w:val="clear" w:color="auto" w:fill="auto"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Е.А.Боратынский, А.С. Пушкин, Л.Н.Толстой в Казани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</w:t>
      </w:r>
      <w:r>
        <w:rPr>
          <w:rFonts w:ascii="Times New Roman" w:hAnsi="Times New Roman" w:cs="Times New Roman"/>
          <w:b/>
          <w:sz w:val="28"/>
          <w:szCs w:val="28"/>
        </w:rPr>
        <w:t>нь – театральная.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Русский драматический театр им. В.И.Качалова (история, репертуар). Татарский академический театр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Театр оперы и 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– художественная.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Известные художники </w:t>
      </w:r>
      <w:r>
        <w:rPr>
          <w:rFonts w:ascii="Times New Roman" w:hAnsi="Times New Roman" w:cs="Times New Roman"/>
          <w:sz w:val="28"/>
          <w:szCs w:val="28"/>
        </w:rPr>
        <w:t xml:space="preserve">края: И.И.Шишкин,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Казань – музыкальная.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С.Сайдашев в Казани. Современная музыкальная жизнь города.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9Экскурсии </w:t>
      </w:r>
      <w:r>
        <w:rPr>
          <w:rFonts w:ascii="Times New Roman" w:hAnsi="Times New Roman" w:cs="Times New Roman"/>
          <w:bCs/>
          <w:sz w:val="28"/>
          <w:szCs w:val="28"/>
        </w:rPr>
        <w:t>в музеи, театры, парки г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азани.</w:t>
      </w:r>
    </w:p>
    <w:p w:rsidR="00E94B43" w:rsidRDefault="00926CEE">
      <w:pPr>
        <w:pStyle w:val="af7"/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Праздники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>сполнение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подготовленного репертуара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концертах,фестивалях,итоговая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аттестация</w:t>
      </w:r>
    </w:p>
    <w:p w:rsidR="00E94B43" w:rsidRDefault="00926CEE">
      <w:pPr>
        <w:tabs>
          <w:tab w:val="left" w:pos="3075"/>
          <w:tab w:val="left" w:pos="3166"/>
        </w:tabs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УЧЕБНО-ТЕМАТИЧЕСКИЙ ПЛАН 3-го ГОДА ОБУЧЕНИЯ</w:t>
      </w:r>
    </w:p>
    <w:tbl>
      <w:tblPr>
        <w:tblStyle w:val="af"/>
        <w:tblW w:w="9747" w:type="dxa"/>
        <w:tblLayout w:type="fixed"/>
        <w:tblLook w:val="04A0"/>
      </w:tblPr>
      <w:tblGrid>
        <w:gridCol w:w="817"/>
        <w:gridCol w:w="1701"/>
        <w:gridCol w:w="3260"/>
        <w:gridCol w:w="993"/>
        <w:gridCol w:w="708"/>
        <w:gridCol w:w="2268"/>
      </w:tblGrid>
      <w:tr w:rsidR="00E94B43">
        <w:tc>
          <w:tcPr>
            <w:tcW w:w="817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701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Раздел</w:t>
            </w:r>
          </w:p>
        </w:tc>
        <w:tc>
          <w:tcPr>
            <w:tcW w:w="3260" w:type="dxa"/>
            <w:vMerge w:val="restart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Тема</w:t>
            </w:r>
          </w:p>
        </w:tc>
        <w:tc>
          <w:tcPr>
            <w:tcW w:w="1701" w:type="dxa"/>
            <w:gridSpan w:val="2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b/>
                <w:sz w:val="22"/>
                <w:szCs w:val="22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Виды занятий</w:t>
            </w:r>
          </w:p>
        </w:tc>
        <w:tc>
          <w:tcPr>
            <w:tcW w:w="2268" w:type="dxa"/>
            <w:vMerge w:val="restart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sz w:val="22"/>
                <w:szCs w:val="22"/>
                <w:highlight w:val="yellow"/>
              </w:rPr>
            </w:pPr>
            <w:r>
              <w:rPr>
                <w:rFonts w:eastAsia="Arial Unicode MS"/>
                <w:b/>
                <w:sz w:val="22"/>
                <w:szCs w:val="22"/>
              </w:rPr>
              <w:t>Форма контроля</w:t>
            </w:r>
          </w:p>
        </w:tc>
      </w:tr>
      <w:tr w:rsidR="00E94B43">
        <w:tc>
          <w:tcPr>
            <w:tcW w:w="817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1701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3260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  <w:tc>
          <w:tcPr>
            <w:tcW w:w="993" w:type="dxa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Теория</w:t>
            </w:r>
          </w:p>
        </w:tc>
        <w:tc>
          <w:tcPr>
            <w:tcW w:w="708" w:type="dxa"/>
          </w:tcPr>
          <w:p w:rsidR="00E94B43" w:rsidRDefault="00926CEE">
            <w:pPr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Практика</w:t>
            </w:r>
          </w:p>
        </w:tc>
        <w:tc>
          <w:tcPr>
            <w:tcW w:w="2268" w:type="dxa"/>
            <w:vMerge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sz w:val="28"/>
                <w:szCs w:val="28"/>
                <w:highlight w:val="yellow"/>
              </w:rPr>
            </w:pP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Вводное занятие.</w:t>
            </w:r>
          </w:p>
        </w:tc>
        <w:tc>
          <w:tcPr>
            <w:tcW w:w="3260" w:type="dxa"/>
          </w:tcPr>
          <w:p w:rsidR="00E94B43" w:rsidRDefault="00926CEE">
            <w:pPr>
              <w:pStyle w:val="a9"/>
              <w:shd w:val="clear" w:color="auto" w:fill="FFFFFF"/>
              <w:spacing w:before="0" w:beforeAutospacing="0" w:after="0" w:afterAutospacing="0" w:line="276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 w:themeColor="text1"/>
              </w:rPr>
              <w:t xml:space="preserve">Введение. </w:t>
            </w:r>
            <w:r>
              <w:rPr>
                <w:color w:val="000000"/>
                <w:sz w:val="22"/>
                <w:szCs w:val="22"/>
              </w:rPr>
              <w:t>Инструктаж по охране труда.</w:t>
            </w:r>
          </w:p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iCs/>
                <w:sz w:val="24"/>
                <w:szCs w:val="24"/>
                <w:highlight w:val="yellow"/>
                <w:shd w:val="clear" w:color="auto" w:fill="FFFFFF"/>
              </w:rPr>
            </w:pPr>
          </w:p>
        </w:tc>
        <w:tc>
          <w:tcPr>
            <w:tcW w:w="993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08" w:type="dxa"/>
          </w:tcPr>
          <w:p w:rsidR="00E94B43" w:rsidRDefault="00E94B43">
            <w:pPr>
              <w:pStyle w:val="30"/>
              <w:shd w:val="clear" w:color="auto" w:fill="auto"/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текущий контроль</w:t>
            </w:r>
          </w:p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r>
              <w:rPr>
                <w:lang w:eastAsia="en-US"/>
              </w:rPr>
              <w:t>опрос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2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</w:rPr>
              <w:t xml:space="preserve">Коллективное </w:t>
            </w:r>
            <w:proofErr w:type="spellStart"/>
            <w:r>
              <w:rPr>
                <w:iCs/>
                <w:sz w:val="24"/>
                <w:szCs w:val="24"/>
              </w:rPr>
              <w:t>музицирование</w:t>
            </w:r>
            <w:proofErr w:type="spellEnd"/>
          </w:p>
        </w:tc>
        <w:tc>
          <w:tcPr>
            <w:tcW w:w="3260" w:type="dxa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>Разучивание вокально-хоровых произведений</w:t>
            </w:r>
            <w:r>
              <w:rPr>
                <w:sz w:val="24"/>
                <w:szCs w:val="24"/>
              </w:rPr>
              <w:t xml:space="preserve"> из творчества татарских композиторо</w:t>
            </w:r>
            <w:proofErr w:type="gramStart"/>
            <w:r>
              <w:rPr>
                <w:sz w:val="24"/>
                <w:szCs w:val="24"/>
              </w:rPr>
              <w:t>в(</w:t>
            </w:r>
            <w:proofErr w:type="spellStart"/>
            <w:proofErr w:type="gramEnd"/>
            <w:r>
              <w:rPr>
                <w:sz w:val="24"/>
                <w:szCs w:val="24"/>
              </w:rPr>
              <w:t>М.Г.Имашев</w:t>
            </w:r>
            <w:proofErr w:type="spellEnd"/>
            <w:r>
              <w:rPr>
                <w:sz w:val="24"/>
                <w:szCs w:val="24"/>
              </w:rPr>
              <w:t xml:space="preserve"> песни)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lastRenderedPageBreak/>
              <w:t>3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iCs/>
                <w:sz w:val="24"/>
                <w:szCs w:val="24"/>
                <w:lang w:eastAsia="ru-RU"/>
              </w:rPr>
              <w:t>Р</w:t>
            </w:r>
            <w:r>
              <w:rPr>
                <w:iCs/>
                <w:sz w:val="24"/>
                <w:szCs w:val="24"/>
              </w:rPr>
              <w:t>итмопластика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>Музыкально-</w:t>
            </w:r>
            <w:proofErr w:type="gramStart"/>
            <w:r>
              <w:rPr>
                <w:sz w:val="24"/>
                <w:szCs w:val="24"/>
                <w:lang w:eastAsia="ru-RU"/>
              </w:rPr>
              <w:t>ритмические упражнения</w:t>
            </w:r>
            <w:proofErr w:type="gramEnd"/>
            <w:r>
              <w:rPr>
                <w:sz w:val="24"/>
                <w:szCs w:val="24"/>
                <w:lang w:eastAsia="ru-RU"/>
              </w:rPr>
              <w:t>, постановка танца «А на горе мак»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4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iCs/>
                <w:sz w:val="24"/>
                <w:szCs w:val="24"/>
                <w:lang w:eastAsia="ru-RU"/>
              </w:rPr>
            </w:pPr>
            <w:r>
              <w:rPr>
                <w:iCs/>
                <w:sz w:val="24"/>
                <w:szCs w:val="24"/>
                <w:lang w:eastAsia="ru-RU"/>
              </w:rPr>
              <w:t xml:space="preserve">Театральная </w:t>
            </w:r>
            <w:r>
              <w:rPr>
                <w:iCs/>
                <w:sz w:val="24"/>
                <w:szCs w:val="24"/>
                <w:lang w:eastAsia="ru-RU"/>
              </w:rPr>
              <w:t>деятельность.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lang w:eastAsia="ru-RU"/>
              </w:rPr>
              <w:t>Работа над спектаклем</w:t>
            </w:r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Аленький цветочек</w:t>
            </w:r>
            <w:proofErr w:type="gramStart"/>
            <w:r>
              <w:rPr>
                <w:sz w:val="24"/>
                <w:szCs w:val="24"/>
                <w:lang w:val="tt-RU"/>
              </w:rPr>
              <w:t>”А</w:t>
            </w:r>
            <w:proofErr w:type="gramEnd"/>
            <w:r>
              <w:rPr>
                <w:sz w:val="24"/>
                <w:szCs w:val="24"/>
                <w:lang w:val="tt-RU"/>
              </w:rPr>
              <w:t>ксакова С.т.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практическая работа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5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- лите</w:t>
            </w:r>
            <w:r>
              <w:rPr>
                <w:sz w:val="24"/>
                <w:szCs w:val="24"/>
              </w:rPr>
              <w:softHyphen/>
              <w:t>ратурная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С.Т.Аксаков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Муса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Джалиль</w:t>
            </w:r>
            <w:proofErr w:type="gramStart"/>
            <w:r>
              <w:rPr>
                <w:sz w:val="24"/>
                <w:szCs w:val="24"/>
              </w:rPr>
              <w:t>.Д</w:t>
            </w:r>
            <w:proofErr w:type="gramEnd"/>
            <w:r>
              <w:rPr>
                <w:sz w:val="24"/>
                <w:szCs w:val="24"/>
              </w:rPr>
              <w:t>етские</w:t>
            </w:r>
            <w:proofErr w:type="spellEnd"/>
            <w:r>
              <w:rPr>
                <w:sz w:val="24"/>
                <w:szCs w:val="24"/>
              </w:rPr>
              <w:t xml:space="preserve"> годы. Подвиг</w:t>
            </w:r>
          </w:p>
        </w:tc>
        <w:tc>
          <w:tcPr>
            <w:tcW w:w="993" w:type="dxa"/>
          </w:tcPr>
          <w:p w:rsidR="00E94B43" w:rsidRDefault="00926CEE">
            <w:pPr>
              <w:pStyle w:val="3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Беседа.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6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Казань –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театральная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Известные театры города.</w:t>
            </w:r>
          </w:p>
          <w:p w:rsidR="00E94B43" w:rsidRDefault="00E94B43">
            <w:pPr>
              <w:pStyle w:val="af7"/>
              <w:spacing w:line="276" w:lineRule="auto"/>
              <w:rPr>
                <w:lang w:eastAsia="en-US"/>
              </w:rPr>
            </w:pP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proofErr w:type="spellStart"/>
            <w:r>
              <w:rPr>
                <w:rFonts w:eastAsia="Arial Unicode MS"/>
              </w:rPr>
              <w:t>Беседа</w:t>
            </w:r>
            <w:proofErr w:type="gramStart"/>
            <w:r>
              <w:rPr>
                <w:rFonts w:eastAsia="Arial Unicode MS"/>
              </w:rPr>
              <w:t>,в</w:t>
            </w:r>
            <w:proofErr w:type="gramEnd"/>
            <w:r>
              <w:rPr>
                <w:rFonts w:eastAsia="Arial Unicode MS"/>
              </w:rPr>
              <w:t>икторина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7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Казань художественная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</w:p>
          <w:p w:rsidR="00E94B43" w:rsidRDefault="00926CEE">
            <w:pPr>
              <w:rPr>
                <w:highlight w:val="yellow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Н.И.Фешин</w:t>
            </w:r>
            <w:proofErr w:type="gramStart"/>
            <w:r>
              <w:rPr>
                <w:rFonts w:ascii="Times New Roman" w:hAnsi="Times New Roman" w:cs="Times New Roman"/>
                <w:sz w:val="22"/>
                <w:szCs w:val="22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2"/>
                <w:szCs w:val="22"/>
              </w:rPr>
              <w:t>.И.Урманче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К.А.Васильев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,э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кскурсия-онлайн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8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Казань музыкальная</w:t>
            </w:r>
          </w:p>
        </w:tc>
        <w:tc>
          <w:tcPr>
            <w:tcW w:w="3260" w:type="dxa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Федор Иванович Шаляпин-история жизни в Казани.</w:t>
            </w: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Беседа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,э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>кскурсия-онлайн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9.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Экскурсии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Музеи</w:t>
            </w:r>
            <w:proofErr w:type="gramStart"/>
            <w:r>
              <w:rPr>
                <w:sz w:val="24"/>
                <w:szCs w:val="24"/>
              </w:rPr>
              <w:t>,т</w:t>
            </w:r>
            <w:proofErr w:type="gramEnd"/>
            <w:r>
              <w:rPr>
                <w:sz w:val="24"/>
                <w:szCs w:val="24"/>
              </w:rPr>
              <w:t>еатры</w:t>
            </w:r>
            <w:proofErr w:type="spellEnd"/>
            <w:r>
              <w:rPr>
                <w:sz w:val="24"/>
                <w:szCs w:val="24"/>
              </w:rPr>
              <w:t xml:space="preserve"> Казани</w:t>
            </w:r>
          </w:p>
        </w:tc>
        <w:tc>
          <w:tcPr>
            <w:tcW w:w="993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268" w:type="dxa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</w:tr>
      <w:tr w:rsidR="00E94B43">
        <w:tc>
          <w:tcPr>
            <w:tcW w:w="817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</w:rPr>
            </w:pPr>
            <w:r>
              <w:rPr>
                <w:rFonts w:eastAsia="Arial Unicode MS"/>
              </w:rPr>
              <w:t>10</w:t>
            </w: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proofErr w:type="spellStart"/>
            <w:r>
              <w:rPr>
                <w:sz w:val="24"/>
                <w:szCs w:val="24"/>
              </w:rPr>
              <w:t>Праздник</w:t>
            </w:r>
            <w:proofErr w:type="gramStart"/>
            <w:r>
              <w:rPr>
                <w:sz w:val="24"/>
                <w:szCs w:val="24"/>
              </w:rPr>
              <w:t>,и</w:t>
            </w:r>
            <w:proofErr w:type="gramEnd"/>
            <w:r>
              <w:rPr>
                <w:sz w:val="24"/>
                <w:szCs w:val="24"/>
              </w:rPr>
              <w:t>тоговые</w:t>
            </w:r>
            <w:proofErr w:type="spellEnd"/>
            <w:r>
              <w:rPr>
                <w:sz w:val="24"/>
                <w:szCs w:val="24"/>
              </w:rPr>
              <w:t xml:space="preserve"> занятия</w:t>
            </w:r>
          </w:p>
        </w:tc>
        <w:tc>
          <w:tcPr>
            <w:tcW w:w="3260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Участие в текущих календарных </w:t>
            </w:r>
            <w:proofErr w:type="spellStart"/>
            <w:r>
              <w:rPr>
                <w:sz w:val="24"/>
                <w:szCs w:val="24"/>
              </w:rPr>
              <w:t>праздниках</w:t>
            </w:r>
            <w:proofErr w:type="gramStart"/>
            <w:r>
              <w:rPr>
                <w:sz w:val="24"/>
                <w:szCs w:val="24"/>
              </w:rPr>
              <w:t>,а</w:t>
            </w:r>
            <w:proofErr w:type="gramEnd"/>
            <w:r>
              <w:rPr>
                <w:sz w:val="24"/>
                <w:szCs w:val="24"/>
              </w:rPr>
              <w:t>ттестация</w:t>
            </w:r>
            <w:proofErr w:type="spellEnd"/>
          </w:p>
        </w:tc>
        <w:tc>
          <w:tcPr>
            <w:tcW w:w="993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2268" w:type="dxa"/>
          </w:tcPr>
          <w:p w:rsidR="00E94B43" w:rsidRDefault="00926CEE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highlight w:val="yellow"/>
              </w:rPr>
            </w:pPr>
            <w:proofErr w:type="spellStart"/>
            <w:r>
              <w:rPr>
                <w:rFonts w:eastAsia="Arial Unicode MS"/>
              </w:rPr>
              <w:t>Выступление</w:t>
            </w:r>
            <w:proofErr w:type="gramStart"/>
            <w:r>
              <w:rPr>
                <w:rFonts w:eastAsia="Arial Unicode MS"/>
              </w:rPr>
              <w:t>,т</w:t>
            </w:r>
            <w:proofErr w:type="gramEnd"/>
            <w:r>
              <w:rPr>
                <w:rFonts w:eastAsia="Arial Unicode MS"/>
              </w:rPr>
              <w:t>естирование</w:t>
            </w:r>
            <w:proofErr w:type="spellEnd"/>
          </w:p>
        </w:tc>
      </w:tr>
      <w:tr w:rsidR="00E94B43">
        <w:tc>
          <w:tcPr>
            <w:tcW w:w="817" w:type="dxa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  <w:tc>
          <w:tcPr>
            <w:tcW w:w="1701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Итого</w:t>
            </w:r>
          </w:p>
        </w:tc>
        <w:tc>
          <w:tcPr>
            <w:tcW w:w="3260" w:type="dxa"/>
          </w:tcPr>
          <w:p w:rsidR="00E94B43" w:rsidRDefault="00E94B43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  <w:highlight w:val="yellow"/>
              </w:rPr>
            </w:pPr>
          </w:p>
        </w:tc>
        <w:tc>
          <w:tcPr>
            <w:tcW w:w="993" w:type="dxa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708" w:type="dxa"/>
          </w:tcPr>
          <w:p w:rsidR="00E94B43" w:rsidRDefault="00926CEE">
            <w:pPr>
              <w:pStyle w:val="af7"/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102</w:t>
            </w:r>
          </w:p>
        </w:tc>
        <w:tc>
          <w:tcPr>
            <w:tcW w:w="2268" w:type="dxa"/>
          </w:tcPr>
          <w:p w:rsidR="00E94B43" w:rsidRDefault="00E94B43">
            <w:pPr>
              <w:pStyle w:val="af8"/>
              <w:tabs>
                <w:tab w:val="left" w:pos="3075"/>
                <w:tab w:val="left" w:pos="3166"/>
              </w:tabs>
              <w:autoSpaceDE w:val="0"/>
              <w:autoSpaceDN w:val="0"/>
              <w:adjustRightInd w:val="0"/>
              <w:spacing w:line="276" w:lineRule="auto"/>
              <w:ind w:left="0"/>
              <w:rPr>
                <w:rFonts w:eastAsia="Arial Unicode MS"/>
                <w:b/>
                <w:highlight w:val="yellow"/>
              </w:rPr>
            </w:pPr>
          </w:p>
        </w:tc>
      </w:tr>
    </w:tbl>
    <w:p w:rsidR="00E94B43" w:rsidRDefault="00E94B43">
      <w:pPr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СОДЕРЖАНИЕ ПРОГРАММЫ 3-го ГОДА ОБУЧЕНИЯ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>
        <w:rPr>
          <w:b/>
          <w:bCs/>
          <w:color w:val="000000"/>
          <w:sz w:val="28"/>
          <w:szCs w:val="28"/>
        </w:rPr>
        <w:t xml:space="preserve">Вводное </w:t>
      </w:r>
      <w:r>
        <w:rPr>
          <w:b/>
          <w:bCs/>
          <w:color w:val="000000"/>
          <w:sz w:val="28"/>
          <w:szCs w:val="28"/>
        </w:rPr>
        <w:t>занятие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Инструктаж по охране труда. Тематический план занятий. 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Коллективное  </w:t>
      </w:r>
      <w:proofErr w:type="spellStart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музицирование</w:t>
      </w:r>
      <w:proofErr w:type="spellEnd"/>
      <w:proofErr w:type="gramStart"/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 xml:space="preserve"> :</w:t>
      </w:r>
      <w:proofErr w:type="gramEnd"/>
    </w:p>
    <w:p w:rsidR="00E94B43" w:rsidRDefault="00926CE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развитие артикуляционного аппарата  посредством отработки правильного произношения слова во время исполнения музыкального произведения.</w:t>
      </w:r>
    </w:p>
    <w:p w:rsidR="00E94B43" w:rsidRDefault="00926CEE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обучение правильному певческому дыханию,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пропеванию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слов на зевке,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пропеванию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согласных.</w:t>
      </w:r>
    </w:p>
    <w:p w:rsidR="00E94B43" w:rsidRDefault="00926CEE">
      <w:pPr>
        <w:pStyle w:val="a9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-поиск исполнительских приёмов для передачи музыкального образа.</w:t>
      </w:r>
    </w:p>
    <w:p w:rsidR="00E94B43" w:rsidRDefault="00926CEE">
      <w:pPr>
        <w:spacing w:line="360" w:lineRule="auto"/>
        <w:jc w:val="both"/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Style w:val="c6"/>
          <w:rFonts w:ascii="Times New Roman" w:hAnsi="Times New Roman" w:cs="Times New Roman"/>
          <w:bCs/>
          <w:sz w:val="28"/>
          <w:szCs w:val="28"/>
          <w:shd w:val="clear" w:color="auto" w:fill="FFFFFF"/>
        </w:rPr>
        <w:t>аскрытие художественного образа путем определения фразировки</w:t>
      </w:r>
      <w:r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94B43" w:rsidRDefault="00926CEE">
      <w:pPr>
        <w:spacing w:line="360" w:lineRule="auto"/>
        <w:jc w:val="both"/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c5"/>
          <w:rFonts w:ascii="Times New Roman" w:hAnsi="Times New Roman" w:cs="Times New Roman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Разбор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тесситурных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условий, метрорит</w:t>
      </w:r>
      <w:r>
        <w:rPr>
          <w:rFonts w:ascii="Times New Roman" w:hAnsi="Times New Roman" w:cs="Times New Roman"/>
          <w:sz w:val="28"/>
          <w:szCs w:val="28"/>
        </w:rPr>
        <w:t xml:space="preserve">мических особенностей, художественного образа, характера мелодии, фразировка, фактура произведения татарских композиторов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М.Г.Имашева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94B43" w:rsidRDefault="00926CEE">
      <w:pPr>
        <w:pStyle w:val="af7"/>
        <w:spacing w:line="360" w:lineRule="auto"/>
        <w:jc w:val="both"/>
        <w:rPr>
          <w:rFonts w:ascii="Times New Roman" w:eastAsia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</w:t>
      </w:r>
      <w:r>
        <w:rPr>
          <w:rFonts w:ascii="Times New Roman" w:eastAsia="Times New Roman" w:hAnsi="Times New Roman" w:cs="Times New Roman"/>
          <w:b/>
          <w:iCs/>
          <w:sz w:val="28"/>
          <w:szCs w:val="28"/>
        </w:rPr>
        <w:t>Ритмопластика: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выработка следующих навыков: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выразительного и непринужденного движения в соответствии с музыкальными </w:t>
      </w:r>
      <w:r>
        <w:rPr>
          <w:rFonts w:ascii="Times New Roman" w:eastAsia="Times New Roman" w:hAnsi="Times New Roman" w:cs="Times New Roman"/>
          <w:sz w:val="28"/>
          <w:szCs w:val="28"/>
        </w:rPr>
        <w:t>образами, разнообразным характером музыки;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передачи в движениях несложных ритмических рисунков;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умения детей самостоятельно начинать движение после вступления, реагировать сменой движений на смену характера музыки, темпа, динамики.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Разучивание танца  « А н</w:t>
      </w:r>
      <w:r>
        <w:rPr>
          <w:rFonts w:ascii="Times New Roman" w:eastAsia="Times New Roman" w:hAnsi="Times New Roman" w:cs="Times New Roman"/>
          <w:sz w:val="28"/>
          <w:szCs w:val="28"/>
        </w:rPr>
        <w:t>а горе мак»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Выработка навыков выразительного исполнения;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умения эмоционально, образно передавать в движениях настроение, чувства, развитие сюжетной линии.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4.Театральная деятельность.</w:t>
      </w:r>
    </w:p>
    <w:p w:rsidR="00E94B43" w:rsidRDefault="00926CEE">
      <w:pPr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над спектаклем «Аленький цветочек</w:t>
      </w:r>
      <w:proofErr w:type="gramStart"/>
      <w:r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>С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.Т.Аксакова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Казань – литерат</w:t>
      </w:r>
      <w:r>
        <w:rPr>
          <w:rFonts w:ascii="Times New Roman" w:hAnsi="Times New Roman" w:cs="Times New Roman"/>
          <w:b/>
          <w:sz w:val="28"/>
          <w:szCs w:val="28"/>
        </w:rPr>
        <w:t>урная.</w:t>
      </w:r>
    </w:p>
    <w:p w:rsidR="00E94B43" w:rsidRDefault="00926CEE">
      <w:pPr>
        <w:pStyle w:val="13"/>
        <w:shd w:val="clear" w:color="auto" w:fill="auto"/>
        <w:spacing w:line="360" w:lineRule="auto"/>
        <w:ind w:firstLine="0"/>
        <w:rPr>
          <w:sz w:val="28"/>
          <w:szCs w:val="28"/>
        </w:rPr>
      </w:pPr>
      <w:r>
        <w:rPr>
          <w:sz w:val="28"/>
          <w:szCs w:val="28"/>
        </w:rPr>
        <w:t>С.Т.Аксаков в Казани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Казань – театральная.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Шаляпин в Казани. Русский драматический театр им. В.И.Качалова (история, репертуар). Татарский академический театр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Г.Камала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репертуар). Театр оперы и балета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М.Джалиля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(история, репертуа</w:t>
      </w:r>
      <w:r>
        <w:rPr>
          <w:rFonts w:ascii="Times New Roman" w:hAnsi="Times New Roman" w:cs="Times New Roman"/>
          <w:sz w:val="28"/>
          <w:szCs w:val="28"/>
        </w:rPr>
        <w:t xml:space="preserve">р).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Казань – художественная.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Известные художники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края</w:t>
      </w:r>
      <w:proofErr w:type="gramStart"/>
      <w:r>
        <w:rPr>
          <w:rFonts w:ascii="Times New Roman" w:hAnsi="Times New Roman" w:cs="Times New Roman"/>
          <w:sz w:val="28"/>
          <w:szCs w:val="28"/>
        </w:rPr>
        <w:t>:Н</w:t>
      </w:r>
      <w:proofErr w:type="gramEnd"/>
      <w:r>
        <w:rPr>
          <w:rFonts w:ascii="Times New Roman" w:hAnsi="Times New Roman" w:cs="Times New Roman"/>
          <w:sz w:val="28"/>
          <w:szCs w:val="28"/>
        </w:rPr>
        <w:t>.И.Фешин,Б.И.Урманче</w:t>
      </w:r>
      <w:proofErr w:type="spellEnd"/>
      <w:r>
        <w:rPr>
          <w:rFonts w:ascii="Times New Roman" w:hAnsi="Times New Roman" w:cs="Times New Roman"/>
          <w:sz w:val="28"/>
          <w:szCs w:val="28"/>
        </w:rPr>
        <w:t>. К.А.Васильева;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 Казань – музыкальная.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Р.Яхин</w:t>
      </w:r>
      <w:proofErr w:type="spellEnd"/>
      <w:r>
        <w:rPr>
          <w:rFonts w:ascii="Times New Roman" w:hAnsi="Times New Roman" w:cs="Times New Roman"/>
          <w:sz w:val="28"/>
          <w:szCs w:val="28"/>
        </w:rPr>
        <w:t>, Н.Жиганов в Казани. Современная музыкальная жизнь города.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9Экскурсии </w:t>
      </w:r>
      <w:r>
        <w:rPr>
          <w:rFonts w:ascii="Times New Roman" w:hAnsi="Times New Roman" w:cs="Times New Roman"/>
          <w:bCs/>
          <w:sz w:val="28"/>
          <w:szCs w:val="28"/>
        </w:rPr>
        <w:t>в музеи, театры, парки г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>азани.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10.Праздники. </w:t>
      </w:r>
      <w:r>
        <w:rPr>
          <w:rFonts w:ascii="Times New Roman" w:hAnsi="Times New Roman" w:cs="Times New Roman"/>
          <w:sz w:val="28"/>
          <w:szCs w:val="28"/>
        </w:rPr>
        <w:t xml:space="preserve">Исполнение </w:t>
      </w:r>
      <w:r>
        <w:rPr>
          <w:rFonts w:ascii="Times New Roman" w:hAnsi="Times New Roman" w:cs="Times New Roman"/>
          <w:sz w:val="28"/>
          <w:szCs w:val="28"/>
        </w:rPr>
        <w:t xml:space="preserve">подготовленного репертуара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концертах</w:t>
      </w:r>
      <w:proofErr w:type="gramStart"/>
      <w:r>
        <w:rPr>
          <w:rFonts w:ascii="Times New Roman" w:hAnsi="Times New Roman" w:cs="Times New Roman"/>
          <w:sz w:val="28"/>
          <w:szCs w:val="28"/>
        </w:rPr>
        <w:t>,ф</w:t>
      </w:r>
      <w:proofErr w:type="gramEnd"/>
      <w:r>
        <w:rPr>
          <w:rFonts w:ascii="Times New Roman" w:hAnsi="Times New Roman" w:cs="Times New Roman"/>
          <w:sz w:val="28"/>
          <w:szCs w:val="28"/>
        </w:rPr>
        <w:t>естивалях,итоговая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аттестация</w:t>
      </w: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b/>
          <w:color w:val="auto"/>
        </w:rPr>
      </w:pPr>
      <w:r>
        <w:rPr>
          <w:rFonts w:ascii="Times New Roman" w:hAnsi="Times New Roman" w:cs="Times New Roman"/>
          <w:b/>
          <w:color w:val="auto"/>
        </w:rPr>
        <w:t>5.КАЛЕНДАРНЫЙ УЧЕБНЫЙ ГРАФИК 1-го ГОДА ОБУЧЕНИЯ</w:t>
      </w:r>
    </w:p>
    <w:tbl>
      <w:tblPr>
        <w:tblStyle w:val="af"/>
        <w:tblW w:w="5160" w:type="pct"/>
        <w:tblLayout w:type="fixed"/>
        <w:tblLook w:val="04A0"/>
      </w:tblPr>
      <w:tblGrid>
        <w:gridCol w:w="534"/>
        <w:gridCol w:w="1134"/>
        <w:gridCol w:w="1601"/>
        <w:gridCol w:w="2776"/>
        <w:gridCol w:w="1715"/>
        <w:gridCol w:w="708"/>
        <w:gridCol w:w="1702"/>
      </w:tblGrid>
      <w:tr w:rsidR="00E94B43">
        <w:trPr>
          <w:trHeight w:val="1656"/>
        </w:trPr>
        <w:tc>
          <w:tcPr>
            <w:tcW w:w="262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№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Кол-во часов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Введение. 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Инструктаж по охране труда.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работа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беседа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опрос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iCs/>
              </w:rPr>
              <w:t xml:space="preserve">Коллективное </w:t>
            </w:r>
            <w:proofErr w:type="spellStart"/>
            <w:r>
              <w:rPr>
                <w:rFonts w:ascii="Times New Roman" w:hAnsi="Times New Roman" w:cs="Times New Roman"/>
                <w:iCs/>
              </w:rPr>
              <w:t>музицирование</w:t>
            </w:r>
            <w:proofErr w:type="spellEnd"/>
            <w:r>
              <w:rPr>
                <w:rFonts w:ascii="Times New Roman" w:hAnsi="Times New Roman" w:cs="Times New Roman"/>
                <w:iCs/>
              </w:rPr>
              <w:t>.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Музыкальная грамота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лекция, беседа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rPr>
          <w:trHeight w:val="786"/>
        </w:trPr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Л.Батыркаевой</w:t>
            </w:r>
            <w:proofErr w:type="spell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Пение </w:t>
            </w:r>
            <w:r>
              <w:rPr>
                <w:rFonts w:ascii="Times New Roman" w:eastAsia="Times New Roman" w:hAnsi="Times New Roman" w:cs="Times New Roman"/>
              </w:rPr>
              <w:t>учебно-тренировочного 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Музыкальная грамота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Пение учебно-тренировочного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материала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Музыкальная грамота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15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Инструктаж по охране труда.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Пение учебно-тренировочного материала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песней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Л.Батыркаевой</w:t>
            </w:r>
            <w:proofErr w:type="spell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Ритмопластика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Разучивание </w:t>
            </w:r>
            <w:r>
              <w:rPr>
                <w:rFonts w:ascii="Times New Roman" w:hAnsi="Times New Roman" w:cs="Times New Roman"/>
              </w:rPr>
              <w:t>танцевальных композиций «В роще»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rPr>
          <w:trHeight w:val="950"/>
        </w:trPr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after="24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Музыкально-ритмические </w:t>
            </w:r>
            <w:r>
              <w:rPr>
                <w:rFonts w:ascii="Times New Roman" w:eastAsia="Times New Roman" w:hAnsi="Times New Roman" w:cs="Times New Roman"/>
              </w:rPr>
              <w:t>упражнения.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Выступление на концерте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t>О</w:t>
            </w:r>
            <w:r>
              <w:rPr>
                <w:rFonts w:ascii="Times New Roman" w:hAnsi="Times New Roman" w:cs="Times New Roman"/>
                <w:color w:val="auto"/>
              </w:rPr>
              <w:t>Т.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</w:t>
            </w:r>
            <w:r>
              <w:rPr>
                <w:rFonts w:ascii="Times New Roman" w:eastAsia="Times New Roman" w:hAnsi="Times New Roman" w:cs="Times New Roman"/>
              </w:rPr>
              <w:t>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Музыкально-ритмические </w:t>
            </w:r>
            <w:r>
              <w:rPr>
                <w:rFonts w:ascii="Times New Roman" w:eastAsia="Times New Roman" w:hAnsi="Times New Roman" w:cs="Times New Roman"/>
              </w:rPr>
              <w:t>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Музыкально-ритмические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  <w:lang w:eastAsia="en-US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iCs/>
              </w:rPr>
              <w:t>Театральная деятельность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Театрализованные игры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Культура и техника речи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Театрализованные игры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Культура и техника речи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Театрализованные игры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Культура и техника </w:t>
            </w:r>
            <w:r>
              <w:rPr>
                <w:rFonts w:ascii="Times New Roman" w:eastAsia="Times New Roman" w:hAnsi="Times New Roman" w:cs="Times New Roman"/>
              </w:rPr>
              <w:t>речи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Знакомство с сюжетом, с автором сказки и  музыки  к балету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»- Г.Тукаем 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Ф.Яруллиным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лекция</w:t>
            </w:r>
          </w:p>
          <w:p w:rsidR="00E94B43" w:rsidRDefault="00926CEE">
            <w:pPr>
              <w:spacing w:line="276" w:lineRule="auto"/>
              <w:rPr>
                <w:rFonts w:ascii="Times New Roman" w:eastAsia="Calibri" w:hAnsi="Times New Roman" w:cs="Times New Roman"/>
                <w:color w:val="000000" w:themeColor="text1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тест,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выставка рисунков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after="24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after="240"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Выступление на концерте.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Выступление на празднике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спектаклем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Инструктаж по охране труда.</w:t>
            </w:r>
          </w:p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59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спектаклем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Шурале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Казань литературная</w:t>
            </w: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proofErr w:type="gramStart"/>
            <w:r>
              <w:rPr>
                <w:rFonts w:ascii="Times New Roman" w:hAnsi="Times New Roman" w:cs="Times New Roman"/>
              </w:rPr>
              <w:t>Жизнь и творчество Г.Тукая</w:t>
            </w:r>
            <w:proofErr w:type="gram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proofErr w:type="gramStart"/>
            <w:r>
              <w:rPr>
                <w:rFonts w:ascii="Times New Roman" w:hAnsi="Times New Roman" w:cs="Times New Roman"/>
              </w:rPr>
              <w:t>Жизнь и творчество Г.Тукая</w:t>
            </w:r>
            <w:proofErr w:type="gram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лекция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Выступление на празднике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Казань театральная</w:t>
            </w:r>
          </w:p>
        </w:tc>
        <w:tc>
          <w:tcPr>
            <w:tcW w:w="1364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Театры города: 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Театр оперы и балета им. </w:t>
            </w:r>
            <w:proofErr w:type="spellStart"/>
            <w:r>
              <w:rPr>
                <w:rFonts w:ascii="Times New Roman" w:hAnsi="Times New Roman" w:cs="Times New Roman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Театр оперы и балета им. </w:t>
            </w:r>
            <w:proofErr w:type="spellStart"/>
            <w:r>
              <w:rPr>
                <w:rFonts w:ascii="Times New Roman" w:hAnsi="Times New Roman" w:cs="Times New Roman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t>контроль</w:t>
            </w:r>
          </w:p>
        </w:tc>
      </w:tr>
      <w:tr w:rsidR="00E94B43">
        <w:trPr>
          <w:trHeight w:val="918"/>
        </w:trPr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Кукольный театр «</w:t>
            </w:r>
            <w:proofErr w:type="spellStart"/>
            <w:r>
              <w:rPr>
                <w:sz w:val="24"/>
                <w:szCs w:val="24"/>
              </w:rPr>
              <w:t>Экият</w:t>
            </w:r>
            <w:proofErr w:type="spell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Кукольный театр «</w:t>
            </w:r>
            <w:proofErr w:type="spellStart"/>
            <w:r>
              <w:rPr>
                <w:rFonts w:ascii="Times New Roman" w:hAnsi="Times New Roman" w:cs="Times New Roman"/>
              </w:rPr>
              <w:t>Экият</w:t>
            </w:r>
            <w:proofErr w:type="spellEnd"/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экскурсия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Концертные мероприятия</w:t>
            </w: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Выступления на школьных мероприятиях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55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787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Концертные </w:t>
            </w:r>
            <w:r>
              <w:rPr>
                <w:rFonts w:ascii="Times New Roman" w:hAnsi="Times New Roman" w:cs="Times New Roman"/>
                <w:color w:val="auto"/>
              </w:rPr>
              <w:t>мероприятия</w:t>
            </w:r>
          </w:p>
        </w:tc>
        <w:tc>
          <w:tcPr>
            <w:tcW w:w="1364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Выступления на школьных мероприятиях</w:t>
            </w: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48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837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62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5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787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64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43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144</w:t>
            </w:r>
          </w:p>
        </w:tc>
        <w:tc>
          <w:tcPr>
            <w:tcW w:w="348" w:type="pct"/>
          </w:tcPr>
          <w:p w:rsidR="00E94B43" w:rsidRDefault="00E94B43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837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E94B43" w:rsidRDefault="00E94B43">
      <w:pPr>
        <w:spacing w:line="276" w:lineRule="auto"/>
        <w:jc w:val="center"/>
        <w:rPr>
          <w:rFonts w:ascii="Times New Roman" w:hAnsi="Times New Roman" w:cs="Times New Roman"/>
          <w:b/>
          <w:color w:val="auto"/>
          <w:highlight w:val="yellow"/>
        </w:rPr>
      </w:pP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b/>
          <w:color w:val="auto"/>
          <w:highlight w:val="yellow"/>
        </w:rPr>
      </w:pPr>
      <w:bookmarkStart w:id="7" w:name="_Hlk145754980"/>
      <w:r>
        <w:rPr>
          <w:rFonts w:ascii="Times New Roman" w:hAnsi="Times New Roman" w:cs="Times New Roman"/>
          <w:b/>
          <w:color w:val="auto"/>
        </w:rPr>
        <w:t>КАЛЕНДАРНЫЙ УЧЕБНЫЙ ГРАФИК 2-го ГОДА ОБУЧЕНИЯ</w:t>
      </w:r>
    </w:p>
    <w:p w:rsidR="00E94B43" w:rsidRDefault="00E94B43">
      <w:pPr>
        <w:spacing w:line="276" w:lineRule="auto"/>
        <w:rPr>
          <w:rFonts w:ascii="Times New Roman" w:hAnsi="Times New Roman" w:cs="Times New Roman"/>
          <w:color w:val="auto"/>
          <w:highlight w:val="yellow"/>
        </w:rPr>
      </w:pPr>
    </w:p>
    <w:tbl>
      <w:tblPr>
        <w:tblStyle w:val="af"/>
        <w:tblW w:w="5139" w:type="pct"/>
        <w:tblLayout w:type="fixed"/>
        <w:tblLook w:val="04A0"/>
      </w:tblPr>
      <w:tblGrid>
        <w:gridCol w:w="566"/>
        <w:gridCol w:w="1367"/>
        <w:gridCol w:w="1866"/>
        <w:gridCol w:w="2311"/>
        <w:gridCol w:w="1653"/>
        <w:gridCol w:w="784"/>
        <w:gridCol w:w="1582"/>
      </w:tblGrid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92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Кол-во часов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Вводное занятие.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урок-беседа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E94B4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Коллективное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музицирование</w:t>
            </w:r>
            <w:proofErr w:type="spellEnd"/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Разучивание вокально-хоровых произведений из </w:t>
            </w:r>
            <w:r>
              <w:rPr>
                <w:rFonts w:ascii="Times New Roman" w:hAnsi="Times New Roman" w:cs="Times New Roman"/>
              </w:rPr>
              <w:lastRenderedPageBreak/>
              <w:t>творчества татарских композиторо</w:t>
            </w:r>
            <w:proofErr w:type="gramStart"/>
            <w:r>
              <w:rPr>
                <w:rFonts w:ascii="Times New Roman" w:hAnsi="Times New Roman" w:cs="Times New Roman"/>
              </w:rPr>
              <w:t>в(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М.Н.Кашипов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детские песни)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Ппрактическая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keepNext/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14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</w:t>
            </w:r>
            <w:r>
              <w:rPr>
                <w:rFonts w:ascii="Times New Roman" w:eastAsia="Times New Roman" w:hAnsi="Times New Roman" w:cs="Times New Roman"/>
              </w:rPr>
              <w:t xml:space="preserve">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М.Кашипова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Кояшим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», «Вальс дождя»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2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Ритмопластика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Музыкально-ритмические упражнения, </w:t>
            </w:r>
            <w:r>
              <w:rPr>
                <w:rFonts w:ascii="Times New Roman" w:hAnsi="Times New Roman" w:cs="Times New Roman"/>
              </w:rPr>
              <w:t>постановка танца «</w:t>
            </w:r>
            <w:proofErr w:type="spellStart"/>
            <w:r>
              <w:rPr>
                <w:rFonts w:ascii="Times New Roman" w:hAnsi="Times New Roman" w:cs="Times New Roman"/>
              </w:rPr>
              <w:t>Ой</w:t>
            </w:r>
            <w:proofErr w:type="gramStart"/>
            <w:r>
              <w:rPr>
                <w:rFonts w:ascii="Times New Roman" w:hAnsi="Times New Roman" w:cs="Times New Roman"/>
              </w:rPr>
              <w:t>,в</w:t>
            </w:r>
            <w:proofErr w:type="gramEnd"/>
            <w:r>
              <w:rPr>
                <w:rFonts w:ascii="Times New Roman" w:hAnsi="Times New Roman" w:cs="Times New Roman"/>
              </w:rPr>
              <w:t>ставала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я </w:t>
            </w:r>
            <w:proofErr w:type="spellStart"/>
            <w:r>
              <w:rPr>
                <w:rFonts w:ascii="Times New Roman" w:hAnsi="Times New Roman" w:cs="Times New Roman"/>
              </w:rPr>
              <w:t>ранешенько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ОТ. </w:t>
            </w: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</w:t>
            </w:r>
            <w:r>
              <w:rPr>
                <w:rFonts w:ascii="Times New Roman" w:eastAsia="Times New Roman" w:hAnsi="Times New Roman" w:cs="Times New Roman"/>
              </w:rPr>
              <w:lastRenderedPageBreak/>
              <w:t>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Текущий </w:t>
            </w:r>
            <w:r>
              <w:rPr>
                <w:rFonts w:ascii="Times New Roman" w:hAnsi="Times New Roman" w:cs="Times New Roman"/>
                <w:color w:val="auto"/>
              </w:rPr>
              <w:lastRenderedPageBreak/>
              <w:t>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Выступления на школьных 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Выступления на школьных 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</w:rPr>
              <w:t>Работа над спектаклем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урок-беседа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20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Театрализованная деятельность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 xml:space="preserve">Су </w:t>
            </w:r>
            <w:r>
              <w:rPr>
                <w:rFonts w:ascii="Times New Roman" w:hAnsi="Times New Roman" w:cs="Times New Roman"/>
                <w:lang w:val="tt-RU"/>
              </w:rPr>
              <w:lastRenderedPageBreak/>
              <w:t>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39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</w:t>
            </w:r>
            <w:r>
              <w:rPr>
                <w:rFonts w:ascii="Times New Roman" w:hAnsi="Times New Roman" w:cs="Times New Roman"/>
                <w:lang w:val="tt-RU"/>
              </w:rPr>
              <w:t>Су Анасы</w:t>
            </w:r>
            <w:proofErr w:type="gramStart"/>
            <w:r>
              <w:rPr>
                <w:rFonts w:ascii="Times New Roman" w:hAnsi="Times New Roman" w:cs="Times New Roman"/>
              </w:rPr>
              <w:t>»Г</w:t>
            </w:r>
            <w:proofErr w:type="gramEnd"/>
            <w:r>
              <w:rPr>
                <w:rFonts w:ascii="Times New Roman" w:hAnsi="Times New Roman" w:cs="Times New Roman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Работа над спектаклем</w:t>
            </w:r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Су Анасы</w:t>
            </w:r>
            <w:proofErr w:type="gramStart"/>
            <w:r>
              <w:rPr>
                <w:sz w:val="24"/>
                <w:szCs w:val="24"/>
              </w:rPr>
              <w:t>»Г</w:t>
            </w:r>
            <w:proofErr w:type="gramEnd"/>
            <w:r>
              <w:rPr>
                <w:sz w:val="24"/>
                <w:szCs w:val="24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Работа над спектаклем</w:t>
            </w:r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Су Анасы</w:t>
            </w:r>
            <w:proofErr w:type="gramStart"/>
            <w:r>
              <w:rPr>
                <w:sz w:val="24"/>
                <w:szCs w:val="24"/>
              </w:rPr>
              <w:t>»Г</w:t>
            </w:r>
            <w:proofErr w:type="gramEnd"/>
            <w:r>
              <w:rPr>
                <w:sz w:val="24"/>
                <w:szCs w:val="24"/>
              </w:rPr>
              <w:t>.Тукая.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музыкальная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жизнью и творчеством композиторов  в Казани.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реферат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</w:t>
            </w:r>
            <w:r>
              <w:rPr>
                <w:sz w:val="24"/>
                <w:szCs w:val="24"/>
              </w:rPr>
              <w:lastRenderedPageBreak/>
              <w:t xml:space="preserve">композиторов 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53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художественная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 художники края И.И.Шишкин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</w:rPr>
              <w:t>тТекущий</w:t>
            </w:r>
            <w:proofErr w:type="spellEnd"/>
            <w:r>
              <w:rPr>
                <w:rFonts w:ascii="Times New Roman" w:hAnsi="Times New Roman" w:cs="Times New Roman"/>
                <w:color w:val="auto"/>
              </w:rPr>
              <w:t xml:space="preserve">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  <w:r>
              <w:t xml:space="preserve">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лекция</w:t>
            </w:r>
            <w:proofErr w:type="gramStart"/>
            <w:r>
              <w:rPr>
                <w:rFonts w:ascii="Times New Roman" w:hAnsi="Times New Roman" w:cs="Times New Roman"/>
              </w:rPr>
              <w:t>,б</w:t>
            </w:r>
            <w:proofErr w:type="gramEnd"/>
            <w:r>
              <w:rPr>
                <w:rFonts w:ascii="Times New Roman" w:hAnsi="Times New Roman" w:cs="Times New Roman"/>
              </w:rPr>
              <w:t>еседа</w:t>
            </w:r>
            <w:proofErr w:type="spellEnd"/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 xml:space="preserve">Работа над </w:t>
            </w:r>
            <w:r>
              <w:t>спектаклем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Известные  художники края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>Известные писатели и наш край. Л.Н.Толстой, Е.А.Боратынский, А.С.Пушкин,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63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реферат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rPr>
          <w:trHeight w:val="77"/>
        </w:trPr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E94B43">
        <w:trPr>
          <w:trHeight w:val="274"/>
        </w:trPr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674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 xml:space="preserve">Выступления на школьных </w:t>
            </w:r>
            <w:r>
              <w:rPr>
                <w:rFonts w:ascii="Times New Roman" w:hAnsi="Times New Roman" w:cs="Times New Roman"/>
              </w:rPr>
              <w:lastRenderedPageBreak/>
              <w:t>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выступлениеконцерт</w:t>
            </w:r>
            <w:proofErr w:type="spellEnd"/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E94B43">
        <w:trPr>
          <w:trHeight w:val="274"/>
        </w:trPr>
        <w:tc>
          <w:tcPr>
            <w:tcW w:w="28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74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20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5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144</w:t>
            </w:r>
          </w:p>
        </w:tc>
        <w:tc>
          <w:tcPr>
            <w:tcW w:w="78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  <w:bookmarkEnd w:id="7"/>
    </w:tbl>
    <w:p w:rsidR="00E94B43" w:rsidRDefault="00E94B43">
      <w:pPr>
        <w:spacing w:line="276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  <w:highlight w:val="yellow"/>
        </w:rPr>
      </w:pPr>
    </w:p>
    <w:p w:rsidR="00E94B43" w:rsidRDefault="00E94B43">
      <w:pPr>
        <w:pStyle w:val="af7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926CEE">
      <w:pPr>
        <w:spacing w:line="276" w:lineRule="auto"/>
        <w:jc w:val="center"/>
        <w:rPr>
          <w:rFonts w:ascii="Times New Roman" w:hAnsi="Times New Roman" w:cs="Times New Roman"/>
          <w:b/>
          <w:color w:val="auto"/>
          <w:highlight w:val="yellow"/>
        </w:rPr>
      </w:pPr>
      <w:r>
        <w:rPr>
          <w:rFonts w:ascii="Times New Roman" w:hAnsi="Times New Roman" w:cs="Times New Roman"/>
          <w:b/>
          <w:color w:val="auto"/>
        </w:rPr>
        <w:t xml:space="preserve">КАЛЕНДАРНЫЙ </w:t>
      </w:r>
      <w:r>
        <w:rPr>
          <w:rFonts w:ascii="Times New Roman" w:hAnsi="Times New Roman" w:cs="Times New Roman"/>
          <w:b/>
          <w:color w:val="auto"/>
        </w:rPr>
        <w:t>УЧЕБНЫЙ ГРАФИК 3-го ГОДА ОБУЧЕНИЯ</w:t>
      </w:r>
    </w:p>
    <w:p w:rsidR="00E94B43" w:rsidRDefault="00E94B43">
      <w:pPr>
        <w:spacing w:line="276" w:lineRule="auto"/>
        <w:rPr>
          <w:rFonts w:ascii="Times New Roman" w:hAnsi="Times New Roman" w:cs="Times New Roman"/>
          <w:color w:val="auto"/>
          <w:highlight w:val="yellow"/>
        </w:rPr>
      </w:pPr>
    </w:p>
    <w:tbl>
      <w:tblPr>
        <w:tblStyle w:val="af"/>
        <w:tblW w:w="5139" w:type="pct"/>
        <w:tblLayout w:type="fixed"/>
        <w:tblLook w:val="04A0"/>
      </w:tblPr>
      <w:tblGrid>
        <w:gridCol w:w="567"/>
        <w:gridCol w:w="1384"/>
        <w:gridCol w:w="1848"/>
        <w:gridCol w:w="2311"/>
        <w:gridCol w:w="1653"/>
        <w:gridCol w:w="784"/>
        <w:gridCol w:w="1582"/>
      </w:tblGrid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color w:val="auto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color w:val="auto"/>
              </w:rPr>
              <w:t>п</w:t>
            </w:r>
            <w:proofErr w:type="spellEnd"/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Дата</w:t>
            </w:r>
          </w:p>
        </w:tc>
        <w:tc>
          <w:tcPr>
            <w:tcW w:w="911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Раздел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Тема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занятия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Кол-во часов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Форма аттестации, контроля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Вводное занятие.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урок-беседа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E94B4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highlight w:val="yellow"/>
              </w:rPr>
            </w:pP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Коллективное </w:t>
            </w:r>
            <w:proofErr w:type="spellStart"/>
            <w:r>
              <w:rPr>
                <w:rFonts w:ascii="Times New Roman" w:hAnsi="Times New Roman" w:cs="Times New Roman"/>
                <w:color w:val="auto"/>
              </w:rPr>
              <w:t>музицирование</w:t>
            </w:r>
            <w:proofErr w:type="spellEnd"/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Вокально-хоровая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Разучивание </w:t>
            </w:r>
            <w:r>
              <w:rPr>
                <w:rFonts w:ascii="Times New Roman" w:hAnsi="Times New Roman" w:cs="Times New Roman"/>
              </w:rPr>
              <w:t>вокально-хоровых произведений из творчества татарских композиторо</w:t>
            </w:r>
            <w:proofErr w:type="gramStart"/>
            <w:r>
              <w:rPr>
                <w:rFonts w:ascii="Times New Roman" w:hAnsi="Times New Roman" w:cs="Times New Roman"/>
              </w:rPr>
              <w:t>в(</w:t>
            </w:r>
            <w:proofErr w:type="spellStart"/>
            <w:proofErr w:type="gramEnd"/>
            <w:r>
              <w:rPr>
                <w:rFonts w:ascii="Times New Roman" w:hAnsi="Times New Roman" w:cs="Times New Roman"/>
              </w:rPr>
              <w:t>М.Г.Имашев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детские песни)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М.Г.Имашева</w:t>
            </w:r>
            <w:proofErr w:type="spellEnd"/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сентябрь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Ппрактическая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keepNext/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15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Работа над песнями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Вводное занятие.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Инструктаж по ТБ.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урок-беседа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октябрь</w:t>
            </w:r>
          </w:p>
        </w:tc>
        <w:tc>
          <w:tcPr>
            <w:tcW w:w="911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Ритмопластика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Музыкально-</w:t>
            </w:r>
            <w:proofErr w:type="gramStart"/>
            <w:r>
              <w:rPr>
                <w:rFonts w:ascii="Times New Roman" w:hAnsi="Times New Roman" w:cs="Times New Roman"/>
              </w:rPr>
              <w:t>ритмические упражнения</w:t>
            </w:r>
            <w:proofErr w:type="gramEnd"/>
            <w:r>
              <w:rPr>
                <w:rFonts w:ascii="Times New Roman" w:hAnsi="Times New Roman" w:cs="Times New Roman"/>
              </w:rPr>
              <w:t>, постановка танца «А на горе мак»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ноябрь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Музыкально-ритмические </w:t>
            </w:r>
            <w:r>
              <w:rPr>
                <w:rFonts w:ascii="Times New Roman" w:eastAsia="Times New Roman" w:hAnsi="Times New Roman" w:cs="Times New Roman"/>
              </w:rPr>
              <w:t>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Музыкально-ритмические упражнения.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Работа над танцем.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Выступления на школьных 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декабрь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Выступления на школьных 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Итоговый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Работа над спектаклем</w:t>
            </w:r>
            <w:proofErr w:type="gramStart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proofErr w:type="gramEnd"/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</w:rPr>
              <w:t>урок-беседа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тест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11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iCs/>
              </w:rPr>
              <w:t>Театрализованная деятельность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</w:t>
            </w:r>
            <w:r>
              <w:rPr>
                <w:rFonts w:ascii="Times New Roman" w:hAnsi="Times New Roman" w:cs="Times New Roman"/>
              </w:rPr>
              <w:t xml:space="preserve"> «Аленький цветочек</w:t>
            </w:r>
            <w:proofErr w:type="gramStart"/>
            <w:r>
              <w:rPr>
                <w:rFonts w:ascii="Times New Roman" w:hAnsi="Times New Roman" w:cs="Times New Roman"/>
              </w:rPr>
              <w:t>»С</w:t>
            </w:r>
            <w:proofErr w:type="gramEnd"/>
            <w:r>
              <w:rPr>
                <w:rFonts w:ascii="Times New Roman" w:hAnsi="Times New Roman" w:cs="Times New Roman"/>
              </w:rPr>
              <w:t>.Т.Аксакова.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спектаклем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 «.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беседа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январь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Работа над спектаклем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спектаклем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над спектаклем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Работа над </w:t>
            </w:r>
            <w:r>
              <w:rPr>
                <w:sz w:val="24"/>
                <w:szCs w:val="24"/>
                <w:lang w:eastAsia="ru-RU"/>
              </w:rPr>
              <w:t>спектаклем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>Работа над спектаклем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репетиция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музыкальная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с жизнью и творчеством композиторов</w:t>
            </w:r>
            <w:r>
              <w:rPr>
                <w:sz w:val="24"/>
                <w:szCs w:val="24"/>
              </w:rPr>
              <w:t>.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Федор </w:t>
            </w:r>
            <w:r>
              <w:rPr>
                <w:sz w:val="24"/>
                <w:szCs w:val="24"/>
              </w:rPr>
              <w:t>Иванович Шаляпин-история жизни в Казани.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47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Федор Иванович Шаляпин-история жизни в Казани.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февраль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концерт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и творчеством композиторов 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Знакомство с жизнью </w:t>
            </w:r>
            <w:r>
              <w:rPr>
                <w:sz w:val="24"/>
                <w:szCs w:val="24"/>
              </w:rPr>
              <w:t>и творчеством композиторов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</w:t>
            </w:r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</w:rPr>
              <w:t>тест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</w:rPr>
              <w:t>,о</w:t>
            </w:r>
            <w:proofErr w:type="gramEnd"/>
            <w:r>
              <w:rPr>
                <w:rFonts w:ascii="Times New Roman" w:eastAsia="Calibri" w:hAnsi="Times New Roman" w:cs="Times New Roman"/>
                <w:color w:val="000000" w:themeColor="text1"/>
              </w:rPr>
              <w:t>прос</w:t>
            </w:r>
            <w:proofErr w:type="spellEnd"/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художественная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  <w:proofErr w:type="spellStart"/>
            <w:r>
              <w:rPr>
                <w:sz w:val="24"/>
                <w:szCs w:val="24"/>
              </w:rPr>
              <w:t>Фешин</w:t>
            </w:r>
            <w:proofErr w:type="gramStart"/>
            <w:r>
              <w:rPr>
                <w:sz w:val="24"/>
                <w:szCs w:val="24"/>
              </w:rPr>
              <w:t>,Н</w:t>
            </w:r>
            <w:proofErr w:type="gramEnd"/>
            <w:r>
              <w:rPr>
                <w:sz w:val="24"/>
                <w:szCs w:val="24"/>
              </w:rPr>
              <w:t>.И</w:t>
            </w:r>
            <w:proofErr w:type="spellEnd"/>
            <w:r>
              <w:rPr>
                <w:sz w:val="24"/>
                <w:szCs w:val="24"/>
              </w:rPr>
              <w:t>.,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Б.И.Урманче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Известные  художники края </w:t>
            </w:r>
            <w:proofErr w:type="spellStart"/>
            <w:r>
              <w:rPr>
                <w:sz w:val="24"/>
                <w:szCs w:val="24"/>
              </w:rPr>
              <w:t>Н.И.Фешин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Б.И.Урманче</w:t>
            </w:r>
            <w:proofErr w:type="spellEnd"/>
            <w:r>
              <w:rPr>
                <w:sz w:val="24"/>
                <w:szCs w:val="24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  <w:r>
              <w:t>К.А.Васильев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 художники края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лекция</w:t>
            </w:r>
            <w:proofErr w:type="gramStart"/>
            <w:r>
              <w:rPr>
                <w:rFonts w:ascii="Times New Roman" w:hAnsi="Times New Roman" w:cs="Times New Roman"/>
              </w:rPr>
              <w:t>,б</w:t>
            </w:r>
            <w:proofErr w:type="gramEnd"/>
            <w:r>
              <w:rPr>
                <w:rFonts w:ascii="Times New Roman" w:hAnsi="Times New Roman" w:cs="Times New Roman"/>
              </w:rPr>
              <w:t>еседа</w:t>
            </w:r>
            <w:proofErr w:type="spellEnd"/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март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rPr>
                <w:sz w:val="24"/>
                <w:szCs w:val="24"/>
              </w:rPr>
            </w:pPr>
            <w: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>Известные  художники края</w:t>
            </w:r>
            <w:r>
              <w:t>.</w:t>
            </w:r>
          </w:p>
          <w:p w:rsidR="00E94B43" w:rsidRDefault="00926CEE">
            <w:pPr>
              <w:spacing w:line="276" w:lineRule="auto"/>
            </w:pPr>
            <w:r>
              <w:rPr>
                <w:rFonts w:ascii="Times New Roman" w:hAnsi="Times New Roman" w:cs="Times New Roman"/>
                <w:color w:val="auto"/>
              </w:rPr>
              <w:t xml:space="preserve">Инструктаж </w:t>
            </w:r>
            <w:proofErr w:type="gramStart"/>
            <w:r>
              <w:rPr>
                <w:rFonts w:ascii="Times New Roman" w:hAnsi="Times New Roman" w:cs="Times New Roman"/>
                <w:color w:val="auto"/>
              </w:rPr>
              <w:t>по</w:t>
            </w:r>
            <w:proofErr w:type="gramEnd"/>
            <w:r>
              <w:rPr>
                <w:rFonts w:ascii="Times New Roman" w:hAnsi="Times New Roman" w:cs="Times New Roman"/>
                <w:color w:val="auto"/>
              </w:rPr>
              <w:t xml:space="preserve"> ОТ</w:t>
            </w:r>
            <w:r>
              <w:rPr>
                <w:rFonts w:ascii="Times New Roman" w:hAnsi="Times New Roman" w:cs="Times New Roman"/>
                <w:color w:val="auto"/>
              </w:rPr>
              <w:t>.</w:t>
            </w:r>
            <w:r>
              <w:t xml:space="preserve">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</w:t>
            </w:r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>Тест</w:t>
            </w:r>
          </w:p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>Итоговый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Известные  художники края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итоговый</w:t>
            </w:r>
            <w:r>
              <w:rPr>
                <w:rFonts w:ascii="Times New Roman" w:hAnsi="Times New Roman" w:cs="Times New Roman"/>
                <w:color w:val="auto"/>
              </w:rPr>
              <w:t xml:space="preserve">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59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- литературная</w:t>
            </w: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auto"/>
              </w:rPr>
              <w:t>текущий контроль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 xml:space="preserve">Известные писатели 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Практическая</w:t>
            </w:r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</w:pPr>
            <w:r>
              <w:rPr>
                <w:sz w:val="24"/>
                <w:szCs w:val="24"/>
              </w:rPr>
              <w:t xml:space="preserve">Известные писатели </w:t>
            </w:r>
            <w:r>
              <w:rPr>
                <w:sz w:val="24"/>
                <w:szCs w:val="24"/>
              </w:rPr>
              <w:lastRenderedPageBreak/>
              <w:t xml:space="preserve">и наш край. 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Практическа</w:t>
            </w:r>
            <w:r>
              <w:rPr>
                <w:rFonts w:ascii="Times New Roman" w:hAnsi="Times New Roman" w:cs="Times New Roman"/>
              </w:rPr>
              <w:lastRenderedPageBreak/>
              <w:t>я</w:t>
            </w:r>
            <w:r>
              <w:rPr>
                <w:rFonts w:ascii="Times New Roman" w:hAnsi="Times New Roman" w:cs="Times New Roman"/>
              </w:rPr>
              <w:t xml:space="preserve"> работа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lastRenderedPageBreak/>
              <w:t>63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</w:pPr>
            <w: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64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апрель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Муса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Джалиль</w:t>
            </w:r>
            <w:proofErr w:type="gramStart"/>
            <w:r>
              <w:rPr>
                <w:rFonts w:ascii="Times New Roman" w:hAnsi="Times New Roman" w:cs="Times New Roman"/>
              </w:rPr>
              <w:t>.Д</w:t>
            </w:r>
            <w:proofErr w:type="gramEnd"/>
            <w:r>
              <w:rPr>
                <w:rFonts w:ascii="Times New Roman" w:hAnsi="Times New Roman" w:cs="Times New Roman"/>
              </w:rPr>
              <w:t>етские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годы. </w:t>
            </w:r>
            <w:r>
              <w:rPr>
                <w:rFonts w:ascii="Times New Roman" w:hAnsi="Times New Roman" w:cs="Times New Roman"/>
              </w:rPr>
              <w:t>Творчество</w:t>
            </w:r>
            <w:r>
              <w:rPr>
                <w:rFonts w:ascii="Times New Roman" w:hAnsi="Times New Roman" w:cs="Times New Roman"/>
              </w:rPr>
              <w:t xml:space="preserve">. </w:t>
            </w:r>
            <w:r>
              <w:rPr>
                <w:rFonts w:ascii="Times New Roman" w:hAnsi="Times New Roman" w:cs="Times New Roman"/>
              </w:rPr>
              <w:t>Подвиг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лекция,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реферат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65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926CEE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  <w:r>
              <w:rPr>
                <w:rFonts w:ascii="Times New Roman" w:hAnsi="Times New Roman" w:cs="Times New Roman"/>
                <w:color w:val="auto"/>
              </w:rPr>
              <w:t>Казань театральная</w:t>
            </w: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кскурсия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66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pStyle w:val="13"/>
              <w:shd w:val="clear" w:color="auto" w:fill="auto"/>
              <w:spacing w:line="276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кскурсия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67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кскурсия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</w:rPr>
              <w:t>опрос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68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</w:t>
            </w:r>
            <w:r>
              <w:rPr>
                <w:rFonts w:ascii="Times New Roman" w:hAnsi="Times New Roman" w:cs="Times New Roman"/>
              </w:rPr>
              <w:t>кскурсия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69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Известные театры города.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онлайн</w:t>
            </w:r>
            <w:proofErr w:type="spellEnd"/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беседа,</w:t>
            </w:r>
          </w:p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94B43">
        <w:trPr>
          <w:trHeight w:val="77"/>
        </w:trPr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70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</w:rPr>
              <w:t>Экскурсия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Поездка.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E94B43"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71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Выступление на концерте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концерт</w:t>
            </w:r>
          </w:p>
        </w:tc>
      </w:tr>
      <w:tr w:rsidR="00E94B43">
        <w:trPr>
          <w:trHeight w:val="274"/>
        </w:trPr>
        <w:tc>
          <w:tcPr>
            <w:tcW w:w="2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682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май</w:t>
            </w: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</w:rPr>
              <w:t>Выступления на школьных мероприятиях</w:t>
            </w:r>
          </w:p>
        </w:tc>
        <w:tc>
          <w:tcPr>
            <w:tcW w:w="815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выступление</w:t>
            </w: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780" w:type="pct"/>
          </w:tcPr>
          <w:p w:rsidR="00E94B43" w:rsidRDefault="00926CE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Итоговое занятие</w:t>
            </w:r>
          </w:p>
        </w:tc>
      </w:tr>
      <w:tr w:rsidR="00E94B43">
        <w:trPr>
          <w:trHeight w:val="274"/>
        </w:trPr>
        <w:tc>
          <w:tcPr>
            <w:tcW w:w="28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682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11" w:type="pct"/>
          </w:tcPr>
          <w:p w:rsidR="00E94B43" w:rsidRDefault="00E94B43">
            <w:pPr>
              <w:pStyle w:val="af7"/>
              <w:spacing w:line="276" w:lineRule="auto"/>
              <w:rPr>
                <w:rFonts w:ascii="Times New Roman" w:hAnsi="Times New Roman" w:cs="Times New Roman"/>
                <w:color w:val="auto"/>
                <w:highlight w:val="yellow"/>
              </w:rPr>
            </w:pPr>
          </w:p>
        </w:tc>
        <w:tc>
          <w:tcPr>
            <w:tcW w:w="114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815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87" w:type="pct"/>
          </w:tcPr>
          <w:p w:rsidR="00E94B43" w:rsidRDefault="00926CEE">
            <w:pPr>
              <w:spacing w:line="276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144</w:t>
            </w:r>
          </w:p>
        </w:tc>
        <w:tc>
          <w:tcPr>
            <w:tcW w:w="780" w:type="pct"/>
          </w:tcPr>
          <w:p w:rsidR="00E94B43" w:rsidRDefault="00E94B43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E94B43" w:rsidRDefault="00E94B43">
      <w:pPr>
        <w:pStyle w:val="af7"/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Диагностический инструментарий: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диагностического инструментария используется педагогическое наблюдение педагогический анализ и мониторинг. Мониторинг знаний, умений, навыков учащихся по программе осуществляется в конце каждого полугодия. </w:t>
      </w:r>
    </w:p>
    <w:p w:rsidR="00E94B43" w:rsidRDefault="00926CEE">
      <w:pPr>
        <w:numPr>
          <w:ilvl w:val="0"/>
          <w:numId w:val="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Диагностика зон актуального и ближайше</w:t>
      </w:r>
      <w:r>
        <w:rPr>
          <w:rFonts w:ascii="Times New Roman" w:hAnsi="Times New Roman" w:cs="Times New Roman"/>
          <w:sz w:val="28"/>
          <w:szCs w:val="28"/>
        </w:rPr>
        <w:t>го развития (по П.И. Третьякову)</w:t>
      </w:r>
    </w:p>
    <w:p w:rsidR="00E94B43" w:rsidRDefault="00926CEE">
      <w:pPr>
        <w:numPr>
          <w:ilvl w:val="0"/>
          <w:numId w:val="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Диагностика уровня усвоения системы знаний (по Г.А. Русских)</w:t>
      </w:r>
    </w:p>
    <w:p w:rsidR="00E94B43" w:rsidRDefault="00926CEE">
      <w:pPr>
        <w:numPr>
          <w:ilvl w:val="0"/>
          <w:numId w:val="5"/>
        </w:num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Диагностика уровня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(по П.И. Третьякову)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Дифференциально-диагностический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опросник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Е.Климова (тип профессии)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Для диагностики используется следующий инструментарий: выступление учащихся в спектаклях и концертах 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Методическое обеспечение программы: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занятия</w:t>
      </w: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отвечает следующим требованиям: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цель занятия определена содержанием образовательной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учебный материал подобран в соответствии с целью и содержанием занятия;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эффективное использование времени с учетом всех структурных элементов занятия;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сочетание всех форм работы: коллективной, индивидуальной, групповой и т.д.</w:t>
      </w:r>
    </w:p>
    <w:p w:rsidR="00E94B43" w:rsidRDefault="00926CEE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соответствие методов</w:t>
      </w:r>
      <w:r>
        <w:rPr>
          <w:rFonts w:ascii="Times New Roman" w:hAnsi="Times New Roman" w:cs="Times New Roman"/>
          <w:sz w:val="28"/>
          <w:szCs w:val="28"/>
        </w:rPr>
        <w:t xml:space="preserve"> и приемов обучения теме и содержанию занятия.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>Методическое обеспечение программы включает в себя следующие виды методической продукции: «Казань театральная», «Казань литературная», «Казань музыкальная»; презентации по различным темам, кроссворды, раздаточ</w:t>
      </w:r>
      <w:r>
        <w:rPr>
          <w:rFonts w:ascii="Times New Roman" w:hAnsi="Times New Roman" w:cs="Times New Roman"/>
          <w:color w:val="auto"/>
          <w:sz w:val="28"/>
          <w:szCs w:val="28"/>
        </w:rPr>
        <w:t xml:space="preserve">ный дидактический материал лекционный материал. 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УСЛОВИЯ РЕАЛИЗАЦИИ ПРОГРАММЫ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Обучение по общеобразовательной программе «Вдохновение» является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очным</w:t>
      </w:r>
      <w:proofErr w:type="gramStart"/>
      <w:r>
        <w:rPr>
          <w:rFonts w:ascii="Times New Roman" w:hAnsi="Times New Roman" w:cs="Times New Roman"/>
          <w:sz w:val="28"/>
          <w:szCs w:val="28"/>
        </w:rPr>
        <w:t>.З</w:t>
      </w:r>
      <w:proofErr w:type="gramEnd"/>
      <w:r>
        <w:rPr>
          <w:rFonts w:ascii="Times New Roman" w:hAnsi="Times New Roman" w:cs="Times New Roman"/>
          <w:sz w:val="28"/>
          <w:szCs w:val="28"/>
        </w:rPr>
        <w:t>анятия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проводятся в учебном кабинете. Для реализации программы используются технические средства обучения:</w:t>
      </w:r>
      <w:r>
        <w:rPr>
          <w:rFonts w:ascii="Times New Roman" w:hAnsi="Times New Roman" w:cs="Times New Roman"/>
          <w:sz w:val="28"/>
          <w:szCs w:val="28"/>
        </w:rPr>
        <w:t xml:space="preserve"> интерактивная доска, </w:t>
      </w:r>
      <w:proofErr w:type="spellStart"/>
      <w:r>
        <w:rPr>
          <w:rFonts w:ascii="Times New Roman" w:hAnsi="Times New Roman" w:cs="Times New Roman"/>
          <w:sz w:val="28"/>
          <w:szCs w:val="28"/>
        </w:rPr>
        <w:t>ноутбук</w:t>
      </w:r>
      <w:proofErr w:type="gramStart"/>
      <w:r>
        <w:rPr>
          <w:rFonts w:ascii="Times New Roman" w:hAnsi="Times New Roman" w:cs="Times New Roman"/>
          <w:sz w:val="28"/>
          <w:szCs w:val="28"/>
        </w:rPr>
        <w:t>,п</w:t>
      </w:r>
      <w:proofErr w:type="gramEnd"/>
      <w:r>
        <w:rPr>
          <w:rFonts w:ascii="Times New Roman" w:hAnsi="Times New Roman" w:cs="Times New Roman"/>
          <w:sz w:val="28"/>
          <w:szCs w:val="28"/>
        </w:rPr>
        <w:t>роектор,музыкальные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шумовые инструменты.</w:t>
      </w: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E94B43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94B43" w:rsidRDefault="00926CEE">
      <w:pPr>
        <w:pStyle w:val="af7"/>
        <w:spacing w:line="360" w:lineRule="auto"/>
        <w:jc w:val="both"/>
        <w:rPr>
          <w:rStyle w:val="eop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ИНФОРМАЦИОННЫХ РЕСУРСОВ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Style w:val="normaltextrun"/>
          <w:rFonts w:ascii="Times New Roman" w:hAnsi="Times New Roman" w:cs="Times New Roman"/>
          <w:b/>
          <w:iCs/>
          <w:sz w:val="28"/>
          <w:szCs w:val="28"/>
        </w:rPr>
        <w:t>Литература, используемая педагогом</w:t>
      </w:r>
      <w:r>
        <w:rPr>
          <w:rStyle w:val="eop"/>
          <w:rFonts w:ascii="Times New Roman" w:hAnsi="Times New Roman" w:cs="Times New Roman"/>
          <w:b/>
          <w:sz w:val="28"/>
          <w:szCs w:val="28"/>
        </w:rPr>
        <w:t>: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Буренина, А.И. Коммуникативные танцы-игры для детей [текст, ноты]: учебное пособие: Санкт-Петербург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.: </w:t>
      </w:r>
      <w:proofErr w:type="gramEnd"/>
      <w:r>
        <w:rPr>
          <w:rFonts w:ascii="Times New Roman" w:hAnsi="Times New Roman" w:cs="Times New Roman"/>
          <w:sz w:val="28"/>
          <w:szCs w:val="28"/>
        </w:rPr>
        <w:t>Музыкальная палитра, 2019.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Генералова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И.А. Театр [текст]: учебное пособие для дополнительного образования. 2,3,4 классы. М.: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Баласс</w:t>
      </w:r>
      <w:proofErr w:type="spellEnd"/>
      <w:r>
        <w:rPr>
          <w:rFonts w:ascii="Times New Roman" w:hAnsi="Times New Roman" w:cs="Times New Roman"/>
          <w:sz w:val="28"/>
          <w:szCs w:val="28"/>
        </w:rPr>
        <w:t>, 2018..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Овчинникова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, Т.Н. Программа по хору [текст]: М.: Просвещение,2018.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Надолинская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>, Т.В. Игры-драматизации на уроках му</w:t>
      </w:r>
      <w:r>
        <w:rPr>
          <w:rFonts w:ascii="Times New Roman" w:hAnsi="Times New Roman" w:cs="Times New Roman"/>
          <w:sz w:val="28"/>
          <w:szCs w:val="28"/>
        </w:rPr>
        <w:t>зыки в начальной школе [текст, ноты]: М.: ВЛАДОС, 2015.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Роот</w:t>
      </w:r>
      <w:proofErr w:type="spellEnd"/>
      <w:r>
        <w:rPr>
          <w:rFonts w:ascii="Times New Roman" w:hAnsi="Times New Roman" w:cs="Times New Roman"/>
          <w:sz w:val="28"/>
          <w:szCs w:val="28"/>
        </w:rPr>
        <w:t>, З.Я. Танцы в начальной школе [текст, ноты]: практическое пособие: М.: Айрис-пресс. 2017.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Театрализованные игры для младших школьников [текст]: /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сост</w:t>
      </w:r>
      <w:proofErr w:type="spellEnd"/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>Р.В.Дмитриенко. – Волгоград: Учитель 2016</w:t>
      </w:r>
    </w:p>
    <w:p w:rsidR="00E94B43" w:rsidRDefault="00926CEE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</w:t>
      </w:r>
      <w:r>
        <w:rPr>
          <w:rFonts w:ascii="Times New Roman" w:hAnsi="Times New Roman" w:cs="Times New Roman"/>
          <w:sz w:val="28"/>
          <w:szCs w:val="28"/>
        </w:rPr>
        <w:t>урилова, Э.Г. Методика и организация театрализованной деятельности дошкольников и младших школьников [текст]: М. , ВЛАДОС, 2019.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Интернет ресурсы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Театральное искусство Татарстана: к Году театра в России/ https://kitaphane.tatarstan.ru/theater.htm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Казань ли</w:t>
      </w:r>
      <w:r>
        <w:rPr>
          <w:rFonts w:ascii="Times New Roman" w:hAnsi="Times New Roman" w:cs="Times New Roman"/>
          <w:sz w:val="28"/>
          <w:szCs w:val="28"/>
        </w:rPr>
        <w:t>тературная /http://history-kazan.ru/kazan-vchera-segodnya-zavtra/istoriya-v-litsakh/16702-kazan-literaturnaya.</w:t>
      </w: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E94B43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Приложение.</w:t>
      </w:r>
    </w:p>
    <w:p w:rsidR="00E94B43" w:rsidRDefault="00926CEE">
      <w:pPr>
        <w:pStyle w:val="af7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Упражнения, задания, игры для раздела «Театрализованные игры»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«Исходное положение»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Найдите такое положение </w:t>
      </w:r>
      <w:r>
        <w:rPr>
          <w:rFonts w:ascii="Times New Roman" w:hAnsi="Times New Roman" w:cs="Times New Roman"/>
          <w:sz w:val="28"/>
          <w:szCs w:val="28"/>
        </w:rPr>
        <w:t>корпуса и ног, при котором можно мгновенно встать, затратив минимум усилий. Быть внимательными и всегда готовыми к действию. Корпус не напряжен, руки лежат свободно на коленях, ноги вместе. Это рабочее состояние. Встать! Сесть! Легко, без напряжения!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«З</w:t>
      </w:r>
      <w:r>
        <w:rPr>
          <w:rFonts w:ascii="Times New Roman" w:hAnsi="Times New Roman" w:cs="Times New Roman"/>
          <w:sz w:val="28"/>
          <w:szCs w:val="28"/>
        </w:rPr>
        <w:t>ернышко»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В зернышке или в семечке как бы спрятаны разные растения. Мир растений очень богат: деревья, цветы, овощи и т.д. Зернышко,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попадая в благоприятные условия прорастает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Мы попытаемся из зернышка «вырасти», превратиться в какое-нибудь растен</w:t>
      </w:r>
      <w:r>
        <w:rPr>
          <w:rFonts w:ascii="Times New Roman" w:hAnsi="Times New Roman" w:cs="Times New Roman"/>
          <w:sz w:val="28"/>
          <w:szCs w:val="28"/>
        </w:rPr>
        <w:t xml:space="preserve">ие, вид которого я изображу с помощью своего тела и рук. Предположим, мы будем изображать деревья! Вспомните, как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выглядят знакомые вам деревья… теперь мысленно представьте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дерево, которое будете изображать. Представили? Наше исходное положение – на корточ</w:t>
      </w:r>
      <w:r>
        <w:rPr>
          <w:rFonts w:ascii="Times New Roman" w:hAnsi="Times New Roman" w:cs="Times New Roman"/>
          <w:sz w:val="28"/>
          <w:szCs w:val="28"/>
        </w:rPr>
        <w:t>ках, опустив голову и обхватив колени руками. Я буду считать до 10, а вы в это время «расти». На счет 10 нужно замереть!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«Капитаны»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Упражнение выполняется в строю. Я – «адмирал». Вы – «капитаны». Если я вам даю команду со словами «капитаны», то</w:t>
      </w:r>
      <w:r>
        <w:rPr>
          <w:rFonts w:ascii="Times New Roman" w:hAnsi="Times New Roman" w:cs="Times New Roman"/>
          <w:sz w:val="28"/>
          <w:szCs w:val="28"/>
        </w:rPr>
        <w:t xml:space="preserve"> вы команду выполняете. А если команда без этого слова, то выполнять ее не надо. Тот, кто ошибется, из игры выбывает. Я тоже буду делать движения, чтобы вас запутать. Вы же будьте внимательны.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Итак, капитаны, руки вперед! Руки вниз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!... </w:t>
      </w:r>
      <w:proofErr w:type="gramEnd"/>
      <w:r>
        <w:rPr>
          <w:rFonts w:ascii="Times New Roman" w:hAnsi="Times New Roman" w:cs="Times New Roman"/>
          <w:sz w:val="28"/>
          <w:szCs w:val="28"/>
        </w:rPr>
        <w:t>Кто опустил руки, ве</w:t>
      </w:r>
      <w:r>
        <w:rPr>
          <w:rFonts w:ascii="Times New Roman" w:hAnsi="Times New Roman" w:cs="Times New Roman"/>
          <w:sz w:val="28"/>
          <w:szCs w:val="28"/>
        </w:rPr>
        <w:t>дь я слово капитаны не сказал?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«Как один!»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Упражнение выполняется в строю. Вы должны быть предельно внимательны и мгновенно выполнять движения ведущего. Нам нужно будет </w:t>
      </w:r>
      <w:r>
        <w:rPr>
          <w:rFonts w:ascii="Times New Roman" w:hAnsi="Times New Roman" w:cs="Times New Roman"/>
          <w:sz w:val="28"/>
          <w:szCs w:val="28"/>
        </w:rPr>
        <w:lastRenderedPageBreak/>
        <w:t>добиться такой слаженности, чтобы движение делалось одновременно все</w:t>
      </w:r>
      <w:r>
        <w:rPr>
          <w:rFonts w:ascii="Times New Roman" w:hAnsi="Times New Roman" w:cs="Times New Roman"/>
          <w:sz w:val="28"/>
          <w:szCs w:val="28"/>
        </w:rPr>
        <w:t>ми – «как один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Старайтесь угадать, что это будет за движение. </w:t>
      </w:r>
      <w:proofErr w:type="gramStart"/>
      <w:r>
        <w:rPr>
          <w:rFonts w:ascii="Times New Roman" w:hAnsi="Times New Roman" w:cs="Times New Roman"/>
          <w:sz w:val="28"/>
          <w:szCs w:val="28"/>
        </w:rPr>
        <w:t>Движение – пауза – движение – пауза…(примет: выбросить руку вверх, выбросить вторую руку вверх, повернуть ладони друг к другу, хлопок, и т.д.)</w:t>
      </w:r>
      <w:proofErr w:type="gramEnd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«Ай, да я!».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Сидя в полукруге, дети по порядку</w:t>
      </w:r>
      <w:r>
        <w:rPr>
          <w:rFonts w:ascii="Times New Roman" w:hAnsi="Times New Roman" w:cs="Times New Roman"/>
          <w:sz w:val="28"/>
          <w:szCs w:val="28"/>
        </w:rPr>
        <w:t xml:space="preserve"> ведут счет, начиная с 1, но пропуская число 3, а далее все числа, которые делятся или оканчиваются на 3, а далее все числа, которые делятся или оканчиваются на 3 (13, 23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</w:t>
      </w:r>
      <w:proofErr w:type="gramStart"/>
      <w:r>
        <w:rPr>
          <w:rFonts w:ascii="Times New Roman" w:hAnsi="Times New Roman" w:cs="Times New Roman"/>
          <w:sz w:val="28"/>
          <w:szCs w:val="28"/>
        </w:rPr>
        <w:t>.д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), вместо них говорят «Ай, да я!» . кто ошибся – выбывает. Можно провести соревн</w:t>
      </w:r>
      <w:r>
        <w:rPr>
          <w:rFonts w:ascii="Times New Roman" w:hAnsi="Times New Roman" w:cs="Times New Roman"/>
          <w:sz w:val="28"/>
          <w:szCs w:val="28"/>
        </w:rPr>
        <w:t>ование между двумя командами.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6.«Деревянные куклы» (на внимание и умения расслабляться)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Все мы видели деревянные кукл</w:t>
      </w:r>
      <w:proofErr w:type="gramStart"/>
      <w:r>
        <w:rPr>
          <w:rFonts w:ascii="Times New Roman" w:hAnsi="Times New Roman" w:cs="Times New Roman"/>
          <w:sz w:val="28"/>
          <w:szCs w:val="28"/>
        </w:rPr>
        <w:t>ы-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марионетки, которые управляются ниточками. Если ниточки опускаются, то части куклы – руки, голова, корпус, ноги – опускаются вн</w:t>
      </w:r>
      <w:r>
        <w:rPr>
          <w:rFonts w:ascii="Times New Roman" w:hAnsi="Times New Roman" w:cs="Times New Roman"/>
          <w:sz w:val="28"/>
          <w:szCs w:val="28"/>
        </w:rPr>
        <w:t xml:space="preserve">из. Опускаться ниточки будут на мой счет до пяти. Исходное положение – вытянуться в струнку, руки вверх, лицом к потолку.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счет «раз» голова падает на грудь, «два» - руки до локтя опускаются вниз, «три» - руки полностью повисают, «четыре» - корпус склады</w:t>
      </w:r>
      <w:r>
        <w:rPr>
          <w:rFonts w:ascii="Times New Roman" w:hAnsi="Times New Roman" w:cs="Times New Roman"/>
          <w:sz w:val="28"/>
          <w:szCs w:val="28"/>
        </w:rPr>
        <w:t>вается пополам, голова и руки висят, «пять» – опуститься на четвереньки.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Теперь ниточки будут натягиваться в обратном порядке, а куклы выпрямляться. Не путайте очередность!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Итак, «раз» - выпрямили ноги! «два» - корпус, «три» - плечи, «четыре»- руки вверх, </w:t>
      </w:r>
      <w:r>
        <w:rPr>
          <w:rFonts w:ascii="Times New Roman" w:hAnsi="Times New Roman" w:cs="Times New Roman"/>
          <w:sz w:val="28"/>
          <w:szCs w:val="28"/>
        </w:rPr>
        <w:t>«пять» - голова!</w:t>
      </w:r>
      <w:proofErr w:type="gramEnd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«Ходьба с изменениями»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УЧИТЕЛЬ, все встаньте в затылок друг другу. Если я командую «раз», то колонна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движется по залу в том направлении как сейчас стоите</w:t>
      </w:r>
      <w:proofErr w:type="gramEnd"/>
      <w:r>
        <w:rPr>
          <w:rFonts w:ascii="Times New Roman" w:hAnsi="Times New Roman" w:cs="Times New Roman"/>
          <w:sz w:val="28"/>
          <w:szCs w:val="28"/>
        </w:rPr>
        <w:t>. Если говорю «два», то движение меняется на обратное направление, «три» - повернут</w:t>
      </w:r>
      <w:r>
        <w:rPr>
          <w:rFonts w:ascii="Times New Roman" w:hAnsi="Times New Roman" w:cs="Times New Roman"/>
          <w:sz w:val="28"/>
          <w:szCs w:val="28"/>
        </w:rPr>
        <w:t>ься на 360 градусов и продолжать движение, «четыре» - скакать на одной ноге. Кто ошибся – выбывает.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«Кто летает?»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УЧИТЕЛЬ, Я называю предмет, животное или птицу, а вы без паузы, хором должны ответить и поднять руки вверх, если то, что я назову – летает,</w:t>
      </w:r>
      <w:r>
        <w:rPr>
          <w:rFonts w:ascii="Times New Roman" w:hAnsi="Times New Roman" w:cs="Times New Roman"/>
          <w:sz w:val="28"/>
          <w:szCs w:val="28"/>
        </w:rPr>
        <w:t xml:space="preserve"> если нет </w:t>
      </w:r>
      <w:r>
        <w:rPr>
          <w:rFonts w:ascii="Times New Roman" w:hAnsi="Times New Roman" w:cs="Times New Roman"/>
          <w:sz w:val="28"/>
          <w:szCs w:val="28"/>
        </w:rPr>
        <w:lastRenderedPageBreak/>
        <w:t>– стойте молча. Будьте внимательны, я буду вас провоцировать на ошибку, поднимая руки!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Орел… Вертолет…Грач…Лопух…Самолет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Козел…Бегемот…Врач…Петух…Пулемет…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«Эстафета» (при знакомстве с классом)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Слева наперво нужно быстро встать, че</w:t>
      </w:r>
      <w:r>
        <w:rPr>
          <w:rFonts w:ascii="Times New Roman" w:hAnsi="Times New Roman" w:cs="Times New Roman"/>
          <w:sz w:val="28"/>
          <w:szCs w:val="28"/>
        </w:rPr>
        <w:t>тко назвать имя и фамилию, сесть. Как только один ученик коснется сиденья, встает другой и т.д. Нельзя вставать раньше и делать ненужные паузы. Быть собранными! Начали!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Варианты: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то же самое, только теперь нужно произнести название какой-нибудь сказки;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Б) назвать животное или птицу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«Переходы»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По моему сигналу нужно поменяться местами так, чтобы справа оказались ученики с самыми светлыми волосами, дальше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потемнее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а слева с самыми темными. Сначала приглядитесь и решите, где сядете. Не </w:t>
      </w:r>
      <w:r>
        <w:rPr>
          <w:rFonts w:ascii="Times New Roman" w:hAnsi="Times New Roman" w:cs="Times New Roman"/>
          <w:sz w:val="28"/>
          <w:szCs w:val="28"/>
        </w:rPr>
        <w:t>советоваться и не обсуждать. Готовы? Действуйте!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Варианты продолжения: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Пересядьте в алфавитном порядке ваших фамилий? По росту!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 «Хлопки» Ученики в «творческом полукруге»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А) я задаю ритм хлопками, а вы подхватываете и хлопаете по одному, последов</w:t>
      </w:r>
      <w:r>
        <w:rPr>
          <w:rFonts w:ascii="Times New Roman" w:hAnsi="Times New Roman" w:cs="Times New Roman"/>
          <w:sz w:val="28"/>
          <w:szCs w:val="28"/>
        </w:rPr>
        <w:t>ательно, по ходу часовой стрелки. Старайтесь хлопать равномерно. По команде «ХОП!», направление меняется и идет против часовой стрелки.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Я задаю хлопками ритм, постарайтесь, чтобы сила хлопка и ритм соответствовали </w:t>
      </w:r>
      <w:proofErr w:type="gramStart"/>
      <w:r>
        <w:rPr>
          <w:rFonts w:ascii="Times New Roman" w:hAnsi="Times New Roman" w:cs="Times New Roman"/>
          <w:sz w:val="28"/>
          <w:szCs w:val="28"/>
        </w:rPr>
        <w:t>моему</w:t>
      </w:r>
      <w:proofErr w:type="gramEnd"/>
      <w:r>
        <w:rPr>
          <w:rFonts w:ascii="Times New Roman" w:hAnsi="Times New Roman" w:cs="Times New Roman"/>
          <w:sz w:val="28"/>
          <w:szCs w:val="28"/>
        </w:rPr>
        <w:t>. Это как в разговоре – я спрашива</w:t>
      </w:r>
      <w:r>
        <w:rPr>
          <w:rFonts w:ascii="Times New Roman" w:hAnsi="Times New Roman" w:cs="Times New Roman"/>
          <w:sz w:val="28"/>
          <w:szCs w:val="28"/>
        </w:rPr>
        <w:t>ю, вы отвечаете. Мой хлопок – ваш хлопок!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В) Теперь будем спорить хлопками: чем сильнее я хлопаю, тем тише должен хлопать ученик, если я в споре отступаю (хлопаю тише), тем громче хлопаете вы.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 «На одну букву»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УЧИТЕЛЬ, За 30 </w:t>
      </w:r>
      <w:proofErr w:type="gramStart"/>
      <w:r>
        <w:rPr>
          <w:rFonts w:ascii="Times New Roman" w:hAnsi="Times New Roman" w:cs="Times New Roman"/>
          <w:sz w:val="28"/>
          <w:szCs w:val="28"/>
        </w:rPr>
        <w:t>сек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найдите и запомните все </w:t>
      </w:r>
      <w:r>
        <w:rPr>
          <w:rFonts w:ascii="Times New Roman" w:hAnsi="Times New Roman" w:cs="Times New Roman"/>
          <w:sz w:val="28"/>
          <w:szCs w:val="28"/>
        </w:rPr>
        <w:t>предметы в комнате, названия которых начинаются на букву «с». Кто первый? – стол, стул, спина…Кто еще?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«Кто сзади?»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Один ученик стоит спиной к остальным, с закрытыми глазами. Тот, на кого я укажу, подходит сзади к водящему, называет его</w:t>
      </w:r>
      <w:r>
        <w:rPr>
          <w:rFonts w:ascii="Times New Roman" w:hAnsi="Times New Roman" w:cs="Times New Roman"/>
          <w:sz w:val="28"/>
          <w:szCs w:val="28"/>
        </w:rPr>
        <w:t xml:space="preserve"> имя и тихо садится. Голос можно изменить. Водящий должен угадать, кто к нему подходил.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«Угадай, кто это?»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Понаблюдайте за кем-нибудь из своих товарищей и запомните цвет его волос, глаз, как он одет и т.д. .. Даю время</w:t>
      </w:r>
      <w:proofErr w:type="gramStart"/>
      <w:r>
        <w:rPr>
          <w:rFonts w:ascii="Times New Roman" w:hAnsi="Times New Roman" w:cs="Times New Roman"/>
          <w:sz w:val="28"/>
          <w:szCs w:val="28"/>
        </w:rPr>
        <w:t>… 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еперь подзываю к себе </w:t>
      </w:r>
      <w:r>
        <w:rPr>
          <w:rFonts w:ascii="Times New Roman" w:hAnsi="Times New Roman" w:cs="Times New Roman"/>
          <w:sz w:val="28"/>
          <w:szCs w:val="28"/>
        </w:rPr>
        <w:t xml:space="preserve">кого-нибудь из вас и он будет описывать свой объект, не поворачиваясь. Когда он закончит описание,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задавайте ему дополнительны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вопросы о внешности объекта. Водящий будет отвечать, но вы его не поправляйте. Это он сделает сам, когда повернется для проверки </w:t>
      </w:r>
      <w:r>
        <w:rPr>
          <w:rFonts w:ascii="Times New Roman" w:hAnsi="Times New Roman" w:cs="Times New Roman"/>
          <w:sz w:val="28"/>
          <w:szCs w:val="28"/>
        </w:rPr>
        <w:t>правильности своего описания.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«Кто как сидел» УЧИТЕЛЬ. Двое водящих внимательно осматривают полукруг, запоминая, кто в каком порядке сидит и выходит из зала. Ребята меняются местами. 1-й водящий должен восстановить прежнюю расстановку. 2-й водящий допо</w:t>
      </w:r>
      <w:r>
        <w:rPr>
          <w:rFonts w:ascii="Times New Roman" w:hAnsi="Times New Roman" w:cs="Times New Roman"/>
          <w:sz w:val="28"/>
          <w:szCs w:val="28"/>
        </w:rPr>
        <w:t>лняет или исправляет ошибки товарища, когда тот закончить свои действия.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Примечание.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Задание затем можно усложнить: разрешить сидящим переодевание или только изменение позы.</w:t>
      </w:r>
      <w:proofErr w:type="gramEnd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«Звукоуловители»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Настроим свой слуховой аппарат так, чтобы, сидя на м</w:t>
      </w:r>
      <w:r>
        <w:rPr>
          <w:rFonts w:ascii="Times New Roman" w:hAnsi="Times New Roman" w:cs="Times New Roman"/>
          <w:sz w:val="28"/>
          <w:szCs w:val="28"/>
        </w:rPr>
        <w:t>есте прослушать звуки в трех точках и запомнить их. Я буду командовать «улица», «зал», «коридор». После прослушивания я вызову одного из вас и попрошу рассказать, что он слышал. Другие могут дополнять. Слушаем по 10 секунд.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«Видящие пальцы»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Пя</w:t>
      </w:r>
      <w:r>
        <w:rPr>
          <w:rFonts w:ascii="Times New Roman" w:hAnsi="Times New Roman" w:cs="Times New Roman"/>
          <w:sz w:val="28"/>
          <w:szCs w:val="28"/>
        </w:rPr>
        <w:t xml:space="preserve">ть человек к слоту! И один – водящий! Водящий, пощупай волосы на голове у каждого. Запомни, у кого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какие</w:t>
      </w:r>
      <w:proofErr w:type="gramEnd"/>
      <w:r>
        <w:rPr>
          <w:rFonts w:ascii="Times New Roman" w:hAnsi="Times New Roman" w:cs="Times New Roman"/>
          <w:sz w:val="28"/>
          <w:szCs w:val="28"/>
        </w:rPr>
        <w:t>. Теперь отвернись, я дам знак, кому из них к тебе подойти. Ты с завязанными глазами должен определить, кто это. Только не подглядывать!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Теперь это упра</w:t>
      </w:r>
      <w:r>
        <w:rPr>
          <w:rFonts w:ascii="Times New Roman" w:hAnsi="Times New Roman" w:cs="Times New Roman"/>
          <w:sz w:val="28"/>
          <w:szCs w:val="28"/>
        </w:rPr>
        <w:t>жнение можно сделать, разбившись по шесть человек всем.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Вариант продолжения: пощупать ткань верхней рубашки и назвать ее обладателя.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«Фотографы»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стола три ученика. Какое-то время их рассматривает класс. Они выходят за дверь, что-то меняют в своем обл</w:t>
      </w:r>
      <w:r>
        <w:rPr>
          <w:rFonts w:ascii="Times New Roman" w:hAnsi="Times New Roman" w:cs="Times New Roman"/>
          <w:sz w:val="28"/>
          <w:szCs w:val="28"/>
        </w:rPr>
        <w:t>ике, даже могут меняться одеждой или обувью. Класс должен восстановить их прежний облик.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 «Превращение палочки»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(ученики в полукруге)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Я сейчас крайнему передам карандаш, а он должен превратить его в любой другой предмет, но чтобы мы поняли, в к</w:t>
      </w:r>
      <w:r>
        <w:rPr>
          <w:rFonts w:ascii="Times New Roman" w:hAnsi="Times New Roman" w:cs="Times New Roman"/>
          <w:sz w:val="28"/>
          <w:szCs w:val="28"/>
        </w:rPr>
        <w:t>акой. Нужно проделать с ним ряд логических действий, свойственных этому предмету. Например: ученик подносит карандаш к волосам, и по движению мы понимаем, что это расческа. Когда мы угадываем, он передает карандаш следующему. Повторяться нельзя.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20. «Оживи</w:t>
      </w:r>
      <w:r>
        <w:rPr>
          <w:rFonts w:ascii="Times New Roman" w:hAnsi="Times New Roman" w:cs="Times New Roman"/>
          <w:sz w:val="28"/>
          <w:szCs w:val="28"/>
        </w:rPr>
        <w:t xml:space="preserve"> предмет»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(Положение в полукруге)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Я сейчас назову предмет, который у меня на столе. Ученик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крайний справа (слева0, должен подойти к столу, взять этот предмет, перенести на свое место и проделать ряд последовательных и логических действий, </w:t>
      </w:r>
      <w:r>
        <w:rPr>
          <w:rFonts w:ascii="Times New Roman" w:hAnsi="Times New Roman" w:cs="Times New Roman"/>
          <w:sz w:val="28"/>
          <w:szCs w:val="28"/>
        </w:rPr>
        <w:t xml:space="preserve">которые возможны с ним. Например – это «котенок»! ученик должен пофантазировать, какой он. Что с ним можно сделать? Он маленький, мягкий, теплый.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Возьме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его как берут котенка. Погладь, покорми, поиграй с ним…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ученик закончит свои действия, он передае</w:t>
      </w:r>
      <w:r>
        <w:rPr>
          <w:rFonts w:ascii="Times New Roman" w:hAnsi="Times New Roman" w:cs="Times New Roman"/>
          <w:sz w:val="28"/>
          <w:szCs w:val="28"/>
        </w:rPr>
        <w:t>т предмет следующему, но называет его по-другому. Например «чайник». Товарищ тотчас должен придумать, что он с ним будет делать. Итак, начнем по порядку. Не торопиться! Придумывать как можно больше действий со своим предметом.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21. «Работа с воображаемым пр</w:t>
      </w:r>
      <w:r>
        <w:rPr>
          <w:rFonts w:ascii="Times New Roman" w:hAnsi="Times New Roman" w:cs="Times New Roman"/>
          <w:sz w:val="28"/>
          <w:szCs w:val="28"/>
        </w:rPr>
        <w:t>едметом»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Необходимо мысленно представить («увидеть») какой-либо предмет и проделать с ним ряд логических, последовательных действий, которые возможны с ним. Начнем с самого простого – «Иголка, нитка, бусы».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Главное условие – полностью сосредоточит</w:t>
      </w:r>
      <w:r>
        <w:rPr>
          <w:rFonts w:ascii="Times New Roman" w:hAnsi="Times New Roman" w:cs="Times New Roman"/>
          <w:sz w:val="28"/>
          <w:szCs w:val="28"/>
        </w:rPr>
        <w:t>ься на своих действиях и не смотреть по сторонам! В одну руку «берете» нитку, в другую «иголку» и пытаетесь вдеть нитку в иголку. Учтите, что сразу в ушко не попадешь – мешают ворсинки нитки! Ну-ка попробуем! Не торопитесь! Вспомните, как вы вдевали нитку!</w:t>
      </w:r>
      <w:r>
        <w:rPr>
          <w:rFonts w:ascii="Times New Roman" w:hAnsi="Times New Roman" w:cs="Times New Roman"/>
          <w:sz w:val="28"/>
          <w:szCs w:val="28"/>
        </w:rPr>
        <w:t xml:space="preserve"> А когда нитку проденете в ушко, завяжите узелок!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 теперь 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правой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коленочке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коробочка с красными бусами, а на левой с белыми. Нужно нанизать на нитку бусы, </w:t>
      </w:r>
      <w:proofErr w:type="gramStart"/>
      <w:r>
        <w:rPr>
          <w:rFonts w:ascii="Times New Roman" w:hAnsi="Times New Roman" w:cs="Times New Roman"/>
          <w:sz w:val="28"/>
          <w:szCs w:val="28"/>
        </w:rPr>
        <w:t>чередуя красную и белую… Кто нанижет</w:t>
      </w:r>
      <w:proofErr w:type="gramEnd"/>
      <w:r>
        <w:rPr>
          <w:rFonts w:ascii="Times New Roman" w:hAnsi="Times New Roman" w:cs="Times New Roman"/>
          <w:sz w:val="28"/>
          <w:szCs w:val="28"/>
        </w:rPr>
        <w:t>, подходит к столу и кладет нитку бус.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знают сказку Г.Анд</w:t>
      </w:r>
      <w:r>
        <w:rPr>
          <w:rFonts w:ascii="Times New Roman" w:hAnsi="Times New Roman" w:cs="Times New Roman"/>
          <w:sz w:val="28"/>
          <w:szCs w:val="28"/>
        </w:rPr>
        <w:t>ерсена «Новое платье короля? Там два ловкача, чтобы посмеяться над глупым королем, одевают его в невидимую одежду. Они делают это так, как будто одежда существует! Делают это серьезно, чтобы король не раскрыл их обман!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Сейчас мы с вами тоже превратимся в т</w:t>
      </w:r>
      <w:r>
        <w:rPr>
          <w:rFonts w:ascii="Times New Roman" w:hAnsi="Times New Roman" w:cs="Times New Roman"/>
          <w:sz w:val="28"/>
          <w:szCs w:val="28"/>
        </w:rPr>
        <w:t>аких портных. Разделимся по три человека: один король и два портных. Мальчики одевают короля, а девочки - королеву. Подумайте, в какие одежды вы будете одевать, как закалывать булавки, как пришивать иголкой с ниткой! Начнем пробовать все сразу в зале, а по</w:t>
      </w:r>
      <w:r>
        <w:rPr>
          <w:rFonts w:ascii="Times New Roman" w:hAnsi="Times New Roman" w:cs="Times New Roman"/>
          <w:sz w:val="28"/>
          <w:szCs w:val="28"/>
        </w:rPr>
        <w:t>том посмотрим каждую тройку.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22. «Общая работа»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Различные виды работ выполняют вместе два ученика: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Поднимают и переносят воображаемое бревно с места на место;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Гребут «катаясь на лодке» (у каждого одно весло)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«пилят дрова» двуручной пилой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Качают воду при по</w:t>
      </w:r>
      <w:r>
        <w:rPr>
          <w:rFonts w:ascii="Times New Roman" w:hAnsi="Times New Roman" w:cs="Times New Roman"/>
          <w:sz w:val="28"/>
          <w:szCs w:val="28"/>
        </w:rPr>
        <w:t>мощи пожарной помпы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23. «Цепочка»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(положение в полукруге)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Сидящий с краю должен подойти к моему столу и взять предмет, который я назову. Сесть на свое место и предать предмет следующему и т.д. Последний должен принести и положить его на </w:t>
      </w:r>
      <w:r>
        <w:rPr>
          <w:rFonts w:ascii="Times New Roman" w:hAnsi="Times New Roman" w:cs="Times New Roman"/>
          <w:sz w:val="28"/>
          <w:szCs w:val="28"/>
        </w:rPr>
        <w:t>стол. Постарайтесь хорошо представить, как выглядит этот предмет, чтобы могли его описать, если я попрошу.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Итак: ваза с водой… ёжик… коробка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 тортом…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24. «Гири»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Попытайтесь представить себе различные предметы разного веса. Нужно вспомнить свои физически</w:t>
      </w:r>
      <w:r>
        <w:rPr>
          <w:rFonts w:ascii="Times New Roman" w:hAnsi="Times New Roman" w:cs="Times New Roman"/>
          <w:sz w:val="28"/>
          <w:szCs w:val="28"/>
        </w:rPr>
        <w:t>е ощущения, отличающиеся при перемещении разных по весу предметов.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Встали! Начинаем передавать пустые ведра друг другу. Будьте внимательны, передавая их из рук в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руки</w:t>
      </w:r>
      <w:proofErr w:type="gramEnd"/>
      <w:r>
        <w:rPr>
          <w:rFonts w:ascii="Times New Roman" w:hAnsi="Times New Roman" w:cs="Times New Roman"/>
          <w:sz w:val="28"/>
          <w:szCs w:val="28"/>
        </w:rPr>
        <w:t>… а теперь крайний справа, получив пустое ведро, должен зачерпнуть им воду из воображаемой</w:t>
      </w:r>
      <w:r>
        <w:rPr>
          <w:rFonts w:ascii="Times New Roman" w:hAnsi="Times New Roman" w:cs="Times New Roman"/>
          <w:sz w:val="28"/>
          <w:szCs w:val="28"/>
        </w:rPr>
        <w:t xml:space="preserve"> речки, отнести его налево и вылить под воображаемую яблоню, а потом передать ведро товарищу и т.д. Ну как отличается пустое ведро от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полного</w:t>
      </w:r>
      <w:proofErr w:type="gramEnd"/>
      <w:r>
        <w:rPr>
          <w:rFonts w:ascii="Times New Roman" w:hAnsi="Times New Roman" w:cs="Times New Roman"/>
          <w:sz w:val="28"/>
          <w:szCs w:val="28"/>
        </w:rPr>
        <w:t>?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25. «Рисунок пальцами»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Двое или несколько ребят становятся друг перед другом и поочередно «рисуют» в воздухе разл</w:t>
      </w:r>
      <w:r>
        <w:rPr>
          <w:rFonts w:ascii="Times New Roman" w:hAnsi="Times New Roman" w:cs="Times New Roman"/>
          <w:sz w:val="28"/>
          <w:szCs w:val="28"/>
        </w:rPr>
        <w:t xml:space="preserve">ичные предметы, животных, машины. Соперники должны угадать и назвать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нарисованное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26. «Рассказ-картина»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(ученики в полукруге)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Сейчас мы с вами нарисуем картину. Каждый из вас по очереди должен сказать слово ил предложение, чтобы у вас получилась </w:t>
      </w:r>
      <w:r>
        <w:rPr>
          <w:rFonts w:ascii="Times New Roman" w:hAnsi="Times New Roman" w:cs="Times New Roman"/>
          <w:sz w:val="28"/>
          <w:szCs w:val="28"/>
        </w:rPr>
        <w:t>словесная картина. Например, один говорит слово «скамейка», второй – «парк</w:t>
      </w:r>
      <w:proofErr w:type="gramStart"/>
      <w:r>
        <w:rPr>
          <w:rFonts w:ascii="Times New Roman" w:hAnsi="Times New Roman" w:cs="Times New Roman"/>
          <w:sz w:val="28"/>
          <w:szCs w:val="28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, третий – «сидит мальчик» и т.д. Чем больше деталей, тем лучше.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27. «Мячики»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Дети садятся в кругу, кидают, кидают небольшой мяч, называют любое число от одного до девятнадцати. </w:t>
      </w:r>
      <w:r>
        <w:rPr>
          <w:rFonts w:ascii="Times New Roman" w:hAnsi="Times New Roman" w:cs="Times New Roman"/>
          <w:sz w:val="28"/>
          <w:szCs w:val="28"/>
        </w:rPr>
        <w:t xml:space="preserve">Тот, кому </w:t>
      </w:r>
      <w:proofErr w:type="gramStart"/>
      <w:r>
        <w:rPr>
          <w:rFonts w:ascii="Times New Roman" w:hAnsi="Times New Roman" w:cs="Times New Roman"/>
          <w:sz w:val="28"/>
          <w:szCs w:val="28"/>
        </w:rPr>
        <w:t>кинули мяч должен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мгновенно откликнуться, назвав число на единицу больше, и снова кинуть мяч, назвав новое число. Запрещается, кидая мяч, называть число, следующее по порядку за тем, которое только что прозвучало. Называть число нужно одновременн</w:t>
      </w:r>
      <w:r>
        <w:rPr>
          <w:rFonts w:ascii="Times New Roman" w:hAnsi="Times New Roman" w:cs="Times New Roman"/>
          <w:sz w:val="28"/>
          <w:szCs w:val="28"/>
        </w:rPr>
        <w:t>о с броском, а отвечать сразу же пока летит мяч. Нельзя задерживать мяч, а бросать его следует не сильно и чуть вверх. Паузы между бросками должны быть минимальными.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Семь! – кидает один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Восемь, ловит другой и кидает его снова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Пятнадцать!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Шестнадцат</w:t>
      </w:r>
      <w:r>
        <w:rPr>
          <w:rFonts w:ascii="Times New Roman" w:hAnsi="Times New Roman" w:cs="Times New Roman"/>
          <w:sz w:val="28"/>
          <w:szCs w:val="28"/>
        </w:rPr>
        <w:t>ь!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28. «Мячики со словами»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Ученик, кидающий мяч, называет любое существительное в именительном падеже. Тот, кто ловит мяч, мгновенно добавляет по смыслу глагол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Облако… плывет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!. </w:t>
      </w:r>
      <w:proofErr w:type="gramEnd"/>
      <w:r>
        <w:rPr>
          <w:rFonts w:ascii="Times New Roman" w:hAnsi="Times New Roman" w:cs="Times New Roman"/>
          <w:sz w:val="28"/>
          <w:szCs w:val="28"/>
        </w:rPr>
        <w:t>Костер…горит!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Когда упражнение освоено в медленном темпе, его следует ускорит</w:t>
      </w:r>
      <w:r>
        <w:rPr>
          <w:rFonts w:ascii="Times New Roman" w:hAnsi="Times New Roman" w:cs="Times New Roman"/>
          <w:sz w:val="28"/>
          <w:szCs w:val="28"/>
        </w:rPr>
        <w:t>ь.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Творческие задания на сценической площадке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1.«Воображаемое путешествие»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УЧИТЕЛЬ. Сейчас мы отправимся с вами в путешествие. Я буду описывать место, где мы окажемся, а вы должны представить, увидеть его мысленно и делать то, что вам подскажет ваше вообра</w:t>
      </w:r>
      <w:r>
        <w:rPr>
          <w:rFonts w:ascii="Times New Roman" w:hAnsi="Times New Roman" w:cs="Times New Roman"/>
          <w:sz w:val="28"/>
          <w:szCs w:val="28"/>
        </w:rPr>
        <w:t>жение.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Итак, возьмем со стульев воображаемые рюкзаки,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наденем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отправимся в путешествие. Перед вами поляна, полная полевых цветов и ягод. Рвите цветы для букета. Собирайте ягоды! Но для начала определите для себя, какой это цветок или ягода, потому что я мо</w:t>
      </w:r>
      <w:r>
        <w:rPr>
          <w:rFonts w:ascii="Times New Roman" w:hAnsi="Times New Roman" w:cs="Times New Roman"/>
          <w:sz w:val="28"/>
          <w:szCs w:val="28"/>
        </w:rPr>
        <w:t>гу спросить вас – что это? Учтите, все растет в траве, а значит, сразу не увидишь. Поэтому траву нужно осторожно раздвигать руками. Ну а теперь мы пошли дальше по дороге к лесу. Здесь течет ручей, а через него перекинута доска. Переходите по доске</w:t>
      </w:r>
      <w:proofErr w:type="gramStart"/>
      <w:r>
        <w:rPr>
          <w:rFonts w:ascii="Times New Roman" w:hAnsi="Times New Roman" w:cs="Times New Roman"/>
          <w:sz w:val="28"/>
          <w:szCs w:val="28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мы вошл</w:t>
      </w:r>
      <w:r>
        <w:rPr>
          <w:rFonts w:ascii="Times New Roman" w:hAnsi="Times New Roman" w:cs="Times New Roman"/>
          <w:sz w:val="28"/>
          <w:szCs w:val="28"/>
        </w:rPr>
        <w:t xml:space="preserve">и в лес, где много грибов и малины. Присмотрите сначала. Теперь мы отдохнем и перекусим. Достаньте </w:t>
      </w:r>
      <w:proofErr w:type="gramStart"/>
      <w:r>
        <w:rPr>
          <w:rFonts w:ascii="Times New Roman" w:hAnsi="Times New Roman" w:cs="Times New Roman"/>
          <w:sz w:val="28"/>
          <w:szCs w:val="28"/>
        </w:rPr>
        <w:t>из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рюкзачком то, что вам в дорогу положила мама и перекусите. А я буду угадывать, что вы едите.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Примечание. Класс лучше разделить наполовину. Одна изображает</w:t>
      </w:r>
      <w:r>
        <w:rPr>
          <w:rFonts w:ascii="Times New Roman" w:hAnsi="Times New Roman" w:cs="Times New Roman"/>
          <w:sz w:val="28"/>
          <w:szCs w:val="28"/>
        </w:rPr>
        <w:t>, другая оценивает.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«Изобрази птицу или животное»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Сейчас каждый из вас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задумает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какую птицу или животное он хочет превратиться и покажет в виде пантомимы. А мы будем угадывать, кто это</w:t>
      </w:r>
      <w:proofErr w:type="gramStart"/>
      <w:r>
        <w:rPr>
          <w:rFonts w:ascii="Times New Roman" w:hAnsi="Times New Roman" w:cs="Times New Roman"/>
          <w:sz w:val="28"/>
          <w:szCs w:val="28"/>
        </w:rPr>
        <w:t>7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первое условие – верить в превращение. Не улыбаться во в</w:t>
      </w:r>
      <w:r>
        <w:rPr>
          <w:rFonts w:ascii="Times New Roman" w:hAnsi="Times New Roman" w:cs="Times New Roman"/>
          <w:sz w:val="28"/>
          <w:szCs w:val="28"/>
        </w:rPr>
        <w:t>ремя показа. Начали!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Первое замечание – животное ходит на четырех лапах, а кое-кто из вас передвигается на коленях. Это неправильно, так животные не передвигаются, разве только черепахи.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Второе замечание – вы просто ходили, а животные всегда заняты чем-то </w:t>
      </w:r>
      <w:r>
        <w:rPr>
          <w:rFonts w:ascii="Times New Roman" w:hAnsi="Times New Roman" w:cs="Times New Roman"/>
          <w:sz w:val="28"/>
          <w:szCs w:val="28"/>
        </w:rPr>
        <w:t>определенным: ищут еду, играют, спасаются от врага.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дом: понаблюдать за поведением кошки, собаки, вороны, воробья и т.д. и попытаться повторить их движения.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«Привычки и повадки животных»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Действуйте, задавая себе вопросы и отвечай на </w:t>
      </w:r>
      <w:r>
        <w:rPr>
          <w:rFonts w:ascii="Times New Roman" w:hAnsi="Times New Roman" w:cs="Times New Roman"/>
          <w:sz w:val="28"/>
          <w:szCs w:val="28"/>
        </w:rPr>
        <w:t>них</w:t>
      </w:r>
      <w:proofErr w:type="gramStart"/>
      <w:r>
        <w:rPr>
          <w:rFonts w:ascii="Times New Roman" w:hAnsi="Times New Roman" w:cs="Times New Roman"/>
          <w:sz w:val="28"/>
          <w:szCs w:val="28"/>
        </w:rPr>
        <w:t>.: «</w:t>
      </w:r>
      <w:proofErr w:type="gramEnd"/>
      <w:r>
        <w:rPr>
          <w:rFonts w:ascii="Times New Roman" w:hAnsi="Times New Roman" w:cs="Times New Roman"/>
          <w:sz w:val="28"/>
          <w:szCs w:val="28"/>
        </w:rPr>
        <w:t>Что бы я делал, если бы у меня были крылья?» «Если бы у меня был длинный клюв» «Если бы я подстерегал добычу?» сопровождайте мысленно своим действия словесным комментарием, например: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дятел. Вот я крепко держусь когтями за дерево, долблю кору. По</w:t>
      </w:r>
      <w:r>
        <w:rPr>
          <w:rFonts w:ascii="Times New Roman" w:hAnsi="Times New Roman" w:cs="Times New Roman"/>
          <w:sz w:val="28"/>
          <w:szCs w:val="28"/>
        </w:rPr>
        <w:t>д ней вкусные жучки. Вот я одного нашел, теперь я его проглочу…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черепаха. Никому не доверяю. Чуть что – голову прячу под панцирь. Я ищу еду. Теперь попью…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цапля. Я высокая. У меня длинные ноги. Я хожу по болоту. Никто не может стоять на одной ноге,</w:t>
      </w:r>
      <w:r>
        <w:rPr>
          <w:rFonts w:ascii="Times New Roman" w:hAnsi="Times New Roman" w:cs="Times New Roman"/>
          <w:sz w:val="28"/>
          <w:szCs w:val="28"/>
        </w:rPr>
        <w:t xml:space="preserve"> а я могу.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выполнении задания можно именно думать за животное, а не просто показывать его действия.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«Встреча двух детенышей»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Представим себе, что детеныши двух разных животных первый раз вышли на прогулку и встретились. Они еще не знают, с </w:t>
      </w:r>
      <w:r>
        <w:rPr>
          <w:rFonts w:ascii="Times New Roman" w:hAnsi="Times New Roman" w:cs="Times New Roman"/>
          <w:sz w:val="28"/>
          <w:szCs w:val="28"/>
        </w:rPr>
        <w:t>кем произошла встреча, поэтому стараются узнать друг о друге все: кто он, где живет, чем питается, кого боится и т.д.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Прежде, чем войти в образ, продумайте все эти вопросы.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«Животные во дворе»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УЧИТЕЛЬ. Сначала давайте вспомним, какие домашние животные </w:t>
      </w:r>
      <w:r>
        <w:rPr>
          <w:rFonts w:ascii="Times New Roman" w:hAnsi="Times New Roman" w:cs="Times New Roman"/>
          <w:sz w:val="28"/>
          <w:szCs w:val="28"/>
        </w:rPr>
        <w:t>обитают на деревенском дворе</w:t>
      </w:r>
      <w:proofErr w:type="gramStart"/>
      <w:r>
        <w:rPr>
          <w:rFonts w:ascii="Times New Roman" w:hAnsi="Times New Roman" w:cs="Times New Roman"/>
          <w:sz w:val="28"/>
          <w:szCs w:val="28"/>
        </w:rPr>
        <w:t>…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них у всех разные характеры. Даже животные одного вида отличаются друг от друга. А теперь я дам каждому карточку, где написано, кого он будет изображать, а мы попытаемся догадаться, что это за животное и определить его харак</w:t>
      </w:r>
      <w:r>
        <w:rPr>
          <w:rFonts w:ascii="Times New Roman" w:hAnsi="Times New Roman" w:cs="Times New Roman"/>
          <w:sz w:val="28"/>
          <w:szCs w:val="28"/>
        </w:rPr>
        <w:t>тер. На сцену будут одновременно вызываться несколько учеников.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lastRenderedPageBreak/>
        <w:t>Карточки: надменный индюк, трусливый кролик, голодный поросенок, злобный гусь, красавец павлин, рассерженный петух, бодливый козел, ленивый кот, крикливый щенок, наглая ворона и т.д.</w:t>
      </w:r>
      <w:proofErr w:type="gramEnd"/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>
        <w:rPr>
          <w:rFonts w:ascii="Times New Roman" w:hAnsi="Times New Roman" w:cs="Times New Roman"/>
          <w:sz w:val="28"/>
          <w:szCs w:val="28"/>
        </w:rPr>
        <w:t>«Картина»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УЧИТЕЛЬ</w:t>
      </w:r>
      <w:proofErr w:type="gramStart"/>
      <w:r>
        <w:rPr>
          <w:rFonts w:ascii="Times New Roman" w:hAnsi="Times New Roman" w:cs="Times New Roman"/>
          <w:sz w:val="28"/>
          <w:szCs w:val="28"/>
        </w:rPr>
        <w:t>.П</w:t>
      </w:r>
      <w:proofErr w:type="gramEnd"/>
      <w:r>
        <w:rPr>
          <w:rFonts w:ascii="Times New Roman" w:hAnsi="Times New Roman" w:cs="Times New Roman"/>
          <w:sz w:val="28"/>
          <w:szCs w:val="28"/>
        </w:rPr>
        <w:t>редставьте</w:t>
      </w:r>
      <w:proofErr w:type="spellEnd"/>
      <w:r>
        <w:rPr>
          <w:rFonts w:ascii="Times New Roman" w:hAnsi="Times New Roman" w:cs="Times New Roman"/>
          <w:sz w:val="28"/>
          <w:szCs w:val="28"/>
        </w:rPr>
        <w:t>, что наша сцена – это чистый лист бумаги. Вам нужно нарисовать картину на заданную тему. Перед тем, как выйти на сцену, нужно решить, кто ты и что будешь делать. Когда один из учеников примет задуманную им позу, то другие долж</w:t>
      </w:r>
      <w:r>
        <w:rPr>
          <w:rFonts w:ascii="Times New Roman" w:hAnsi="Times New Roman" w:cs="Times New Roman"/>
          <w:sz w:val="28"/>
          <w:szCs w:val="28"/>
        </w:rPr>
        <w:t>ны угадать, что он делает. Можно изобразить и неодушевленные предметы: камень, дерево и т.д. условие: нельзя повторяться.</w:t>
      </w:r>
    </w:p>
    <w:p w:rsidR="00E94B43" w:rsidRDefault="00926CEE">
      <w:pPr>
        <w:pStyle w:val="af7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Темы: «На речке летом», «В лесу», «На спортивной площадке», «В огороде», «В городском парке» и т.д.</w:t>
      </w:r>
    </w:p>
    <w:p w:rsidR="00E94B43" w:rsidRDefault="00E94B43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E94B43" w:rsidSect="00E94B43">
      <w:headerReference w:type="default" r:id="rId9"/>
      <w:footerReference w:type="default" r:id="rId10"/>
      <w:pgSz w:w="11905" w:h="16837"/>
      <w:pgMar w:top="568" w:right="848" w:bottom="851" w:left="1418" w:header="0" w:footer="6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94B43" w:rsidRDefault="00E94B43" w:rsidP="00E94B43">
      <w:r>
        <w:separator/>
      </w:r>
    </w:p>
  </w:endnote>
  <w:endnote w:type="continuationSeparator" w:id="0">
    <w:p w:rsidR="00E94B43" w:rsidRDefault="00E94B43" w:rsidP="00E94B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color w:val="auto"/>
      </w:rPr>
      <w:id w:val="4135844"/>
    </w:sdtPr>
    <w:sdtEndPr>
      <w:rPr>
        <w:rFonts w:ascii="Times New Roman" w:hAnsi="Times New Roman" w:cs="Times New Roman"/>
      </w:rPr>
    </w:sdtEndPr>
    <w:sdtContent>
      <w:p w:rsidR="00E94B43" w:rsidRDefault="00E94B43">
        <w:pPr>
          <w:pStyle w:val="a5"/>
          <w:jc w:val="center"/>
        </w:pPr>
        <w:r>
          <w:rPr>
            <w:rFonts w:ascii="Times New Roman" w:hAnsi="Times New Roman" w:cs="Times New Roman"/>
          </w:rPr>
          <w:fldChar w:fldCharType="begin"/>
        </w:r>
        <w:r w:rsidR="00926CEE">
          <w:rPr>
            <w:rFonts w:ascii="Times New Roman" w:hAnsi="Times New Roman" w:cs="Times New Roman"/>
          </w:rPr>
          <w:instrText xml:space="preserve"> PAGE   \* MERGEFORMAT </w:instrText>
        </w:r>
        <w:r>
          <w:rPr>
            <w:rFonts w:ascii="Times New Roman" w:hAnsi="Times New Roman" w:cs="Times New Roman"/>
          </w:rPr>
          <w:fldChar w:fldCharType="separate"/>
        </w:r>
        <w:r w:rsidR="00926CEE">
          <w:rPr>
            <w:rFonts w:ascii="Times New Roman" w:hAnsi="Times New Roman" w:cs="Times New Roman"/>
            <w:noProof/>
          </w:rPr>
          <w:t>34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E94B43" w:rsidRDefault="00E94B43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94B43" w:rsidRDefault="00E94B43" w:rsidP="00E94B43">
      <w:r>
        <w:separator/>
      </w:r>
    </w:p>
  </w:footnote>
  <w:footnote w:type="continuationSeparator" w:id="0">
    <w:p w:rsidR="00E94B43" w:rsidRDefault="00E94B43" w:rsidP="00E94B4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4B43" w:rsidRDefault="00E94B43">
    <w:pPr>
      <w:pStyle w:val="a7"/>
      <w:jc w:val="right"/>
    </w:pPr>
  </w:p>
  <w:p w:rsidR="00E94B43" w:rsidRDefault="00E94B43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ED949"/>
    <w:multiLevelType w:val="singleLevel"/>
    <w:tmpl w:val="0EFED94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75B2C14"/>
    <w:multiLevelType w:val="multilevel"/>
    <w:tmpl w:val="175B2C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AA3D602"/>
    <w:multiLevelType w:val="singleLevel"/>
    <w:tmpl w:val="1AA3D602"/>
    <w:lvl w:ilvl="0">
      <w:start w:val="10"/>
      <w:numFmt w:val="decimal"/>
      <w:suff w:val="space"/>
      <w:lvlText w:val="%1."/>
      <w:lvlJc w:val="left"/>
    </w:lvl>
  </w:abstractNum>
  <w:abstractNum w:abstractNumId="3">
    <w:nsid w:val="531928B1"/>
    <w:multiLevelType w:val="multilevel"/>
    <w:tmpl w:val="531928B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DEB7C00"/>
    <w:multiLevelType w:val="multilevel"/>
    <w:tmpl w:val="7DEB7C0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7071E"/>
    <w:rsid w:val="00000AA9"/>
    <w:rsid w:val="000014F8"/>
    <w:rsid w:val="00005F3E"/>
    <w:rsid w:val="000203A3"/>
    <w:rsid w:val="00020A04"/>
    <w:rsid w:val="000334B2"/>
    <w:rsid w:val="000470BC"/>
    <w:rsid w:val="00047E57"/>
    <w:rsid w:val="000601FB"/>
    <w:rsid w:val="00076929"/>
    <w:rsid w:val="000777DB"/>
    <w:rsid w:val="00080F3C"/>
    <w:rsid w:val="000812D1"/>
    <w:rsid w:val="00084DA2"/>
    <w:rsid w:val="0008610D"/>
    <w:rsid w:val="000861AA"/>
    <w:rsid w:val="00090041"/>
    <w:rsid w:val="00095B5C"/>
    <w:rsid w:val="000B257D"/>
    <w:rsid w:val="000B5FAC"/>
    <w:rsid w:val="000B7969"/>
    <w:rsid w:val="000C0DCA"/>
    <w:rsid w:val="000C2F9C"/>
    <w:rsid w:val="000C5525"/>
    <w:rsid w:val="000C55B7"/>
    <w:rsid w:val="000C60D9"/>
    <w:rsid w:val="000C63E5"/>
    <w:rsid w:val="000D1B6C"/>
    <w:rsid w:val="000D26CF"/>
    <w:rsid w:val="000D7518"/>
    <w:rsid w:val="000D79A3"/>
    <w:rsid w:val="000E0CD6"/>
    <w:rsid w:val="000E2697"/>
    <w:rsid w:val="000E3C68"/>
    <w:rsid w:val="00102971"/>
    <w:rsid w:val="00104DD1"/>
    <w:rsid w:val="00121207"/>
    <w:rsid w:val="00121750"/>
    <w:rsid w:val="00123569"/>
    <w:rsid w:val="00126791"/>
    <w:rsid w:val="001300C8"/>
    <w:rsid w:val="001324ED"/>
    <w:rsid w:val="00134067"/>
    <w:rsid w:val="001409CD"/>
    <w:rsid w:val="001416C5"/>
    <w:rsid w:val="00147A6B"/>
    <w:rsid w:val="00147C39"/>
    <w:rsid w:val="00155319"/>
    <w:rsid w:val="0015785F"/>
    <w:rsid w:val="00164549"/>
    <w:rsid w:val="00171C1C"/>
    <w:rsid w:val="0018074C"/>
    <w:rsid w:val="001813BC"/>
    <w:rsid w:val="001866A6"/>
    <w:rsid w:val="001871B8"/>
    <w:rsid w:val="00192FC0"/>
    <w:rsid w:val="00193E33"/>
    <w:rsid w:val="00196104"/>
    <w:rsid w:val="001967D4"/>
    <w:rsid w:val="001A0925"/>
    <w:rsid w:val="001A231C"/>
    <w:rsid w:val="001C0F4F"/>
    <w:rsid w:val="001C7BD3"/>
    <w:rsid w:val="001D05E7"/>
    <w:rsid w:val="001E00BB"/>
    <w:rsid w:val="001E080B"/>
    <w:rsid w:val="00206C36"/>
    <w:rsid w:val="00207D57"/>
    <w:rsid w:val="00215475"/>
    <w:rsid w:val="002200D7"/>
    <w:rsid w:val="0022167E"/>
    <w:rsid w:val="00230482"/>
    <w:rsid w:val="00233514"/>
    <w:rsid w:val="00236C1D"/>
    <w:rsid w:val="002461FB"/>
    <w:rsid w:val="00246B9B"/>
    <w:rsid w:val="00250D15"/>
    <w:rsid w:val="00252F60"/>
    <w:rsid w:val="00253523"/>
    <w:rsid w:val="00256FDA"/>
    <w:rsid w:val="00282D38"/>
    <w:rsid w:val="002845BD"/>
    <w:rsid w:val="00291935"/>
    <w:rsid w:val="00292512"/>
    <w:rsid w:val="0029468A"/>
    <w:rsid w:val="002A551C"/>
    <w:rsid w:val="002A7554"/>
    <w:rsid w:val="002A7711"/>
    <w:rsid w:val="002B18B3"/>
    <w:rsid w:val="002B2EF2"/>
    <w:rsid w:val="002B4B41"/>
    <w:rsid w:val="002C34BE"/>
    <w:rsid w:val="002C6A30"/>
    <w:rsid w:val="002C7C91"/>
    <w:rsid w:val="002E0014"/>
    <w:rsid w:val="002E7FF9"/>
    <w:rsid w:val="002F7FDE"/>
    <w:rsid w:val="00303A94"/>
    <w:rsid w:val="003066B6"/>
    <w:rsid w:val="00310B80"/>
    <w:rsid w:val="003201A8"/>
    <w:rsid w:val="003226C2"/>
    <w:rsid w:val="00326AAD"/>
    <w:rsid w:val="0034052C"/>
    <w:rsid w:val="003464A9"/>
    <w:rsid w:val="00346805"/>
    <w:rsid w:val="00353BA5"/>
    <w:rsid w:val="00355AA0"/>
    <w:rsid w:val="00365542"/>
    <w:rsid w:val="003718EB"/>
    <w:rsid w:val="00371F8C"/>
    <w:rsid w:val="00374470"/>
    <w:rsid w:val="00375364"/>
    <w:rsid w:val="003839E4"/>
    <w:rsid w:val="0039392B"/>
    <w:rsid w:val="0039431E"/>
    <w:rsid w:val="003A7CBF"/>
    <w:rsid w:val="003B1743"/>
    <w:rsid w:val="003B73FF"/>
    <w:rsid w:val="003B7BA4"/>
    <w:rsid w:val="003C0297"/>
    <w:rsid w:val="003C2D33"/>
    <w:rsid w:val="003D24B6"/>
    <w:rsid w:val="003D254B"/>
    <w:rsid w:val="003E11B9"/>
    <w:rsid w:val="003E281D"/>
    <w:rsid w:val="003E35CD"/>
    <w:rsid w:val="003F2688"/>
    <w:rsid w:val="003F2BA1"/>
    <w:rsid w:val="003F462D"/>
    <w:rsid w:val="004144A0"/>
    <w:rsid w:val="00417F90"/>
    <w:rsid w:val="00420000"/>
    <w:rsid w:val="004226D0"/>
    <w:rsid w:val="0042434F"/>
    <w:rsid w:val="00424F26"/>
    <w:rsid w:val="004270AD"/>
    <w:rsid w:val="00434470"/>
    <w:rsid w:val="004373BE"/>
    <w:rsid w:val="004402D1"/>
    <w:rsid w:val="0044220C"/>
    <w:rsid w:val="00444672"/>
    <w:rsid w:val="00447CC3"/>
    <w:rsid w:val="00453AD9"/>
    <w:rsid w:val="0046279E"/>
    <w:rsid w:val="00464A7E"/>
    <w:rsid w:val="00475924"/>
    <w:rsid w:val="004762CC"/>
    <w:rsid w:val="00480742"/>
    <w:rsid w:val="0048662F"/>
    <w:rsid w:val="0049503E"/>
    <w:rsid w:val="004A1055"/>
    <w:rsid w:val="004A5B37"/>
    <w:rsid w:val="004B2BF0"/>
    <w:rsid w:val="004C1881"/>
    <w:rsid w:val="004C389E"/>
    <w:rsid w:val="004C56BB"/>
    <w:rsid w:val="004D0455"/>
    <w:rsid w:val="004D48B8"/>
    <w:rsid w:val="004E0A2D"/>
    <w:rsid w:val="004E102C"/>
    <w:rsid w:val="004F093E"/>
    <w:rsid w:val="005049B1"/>
    <w:rsid w:val="00517A68"/>
    <w:rsid w:val="00532EDB"/>
    <w:rsid w:val="00552CFF"/>
    <w:rsid w:val="00554698"/>
    <w:rsid w:val="00554D66"/>
    <w:rsid w:val="005578F0"/>
    <w:rsid w:val="00561ADF"/>
    <w:rsid w:val="00561B02"/>
    <w:rsid w:val="00561F42"/>
    <w:rsid w:val="00562BA1"/>
    <w:rsid w:val="005710E8"/>
    <w:rsid w:val="00572C93"/>
    <w:rsid w:val="005738E9"/>
    <w:rsid w:val="00575592"/>
    <w:rsid w:val="0058454B"/>
    <w:rsid w:val="00584DA6"/>
    <w:rsid w:val="005901C9"/>
    <w:rsid w:val="00590B8F"/>
    <w:rsid w:val="00594A63"/>
    <w:rsid w:val="0059603F"/>
    <w:rsid w:val="005A3252"/>
    <w:rsid w:val="005B4FBE"/>
    <w:rsid w:val="005B5098"/>
    <w:rsid w:val="005C06CA"/>
    <w:rsid w:val="005D3994"/>
    <w:rsid w:val="005E76EE"/>
    <w:rsid w:val="00600657"/>
    <w:rsid w:val="00601F71"/>
    <w:rsid w:val="006050EC"/>
    <w:rsid w:val="006234A6"/>
    <w:rsid w:val="00624655"/>
    <w:rsid w:val="006258EF"/>
    <w:rsid w:val="00627663"/>
    <w:rsid w:val="006326FC"/>
    <w:rsid w:val="00632EEE"/>
    <w:rsid w:val="00636A2C"/>
    <w:rsid w:val="00646960"/>
    <w:rsid w:val="00650F1A"/>
    <w:rsid w:val="00652440"/>
    <w:rsid w:val="0065703E"/>
    <w:rsid w:val="00657B31"/>
    <w:rsid w:val="006629D1"/>
    <w:rsid w:val="006657BD"/>
    <w:rsid w:val="0067071E"/>
    <w:rsid w:val="00687757"/>
    <w:rsid w:val="00692175"/>
    <w:rsid w:val="00693FCB"/>
    <w:rsid w:val="006A3ED5"/>
    <w:rsid w:val="006A683C"/>
    <w:rsid w:val="006B44E1"/>
    <w:rsid w:val="006B6471"/>
    <w:rsid w:val="006C6D82"/>
    <w:rsid w:val="006D50B5"/>
    <w:rsid w:val="006E10C8"/>
    <w:rsid w:val="006E4113"/>
    <w:rsid w:val="006E5206"/>
    <w:rsid w:val="006F26DF"/>
    <w:rsid w:val="006F5CEB"/>
    <w:rsid w:val="006F7AE8"/>
    <w:rsid w:val="007006AC"/>
    <w:rsid w:val="00702361"/>
    <w:rsid w:val="007103F0"/>
    <w:rsid w:val="00720A4B"/>
    <w:rsid w:val="00721639"/>
    <w:rsid w:val="0072228A"/>
    <w:rsid w:val="00731F63"/>
    <w:rsid w:val="00740576"/>
    <w:rsid w:val="00740E83"/>
    <w:rsid w:val="00740F35"/>
    <w:rsid w:val="00751D00"/>
    <w:rsid w:val="00754863"/>
    <w:rsid w:val="00770A9A"/>
    <w:rsid w:val="00784CA7"/>
    <w:rsid w:val="007863D9"/>
    <w:rsid w:val="007923E2"/>
    <w:rsid w:val="007940F7"/>
    <w:rsid w:val="007A0468"/>
    <w:rsid w:val="007A0A7F"/>
    <w:rsid w:val="007A2158"/>
    <w:rsid w:val="007A5B63"/>
    <w:rsid w:val="007A7907"/>
    <w:rsid w:val="007B4FAB"/>
    <w:rsid w:val="007C2F42"/>
    <w:rsid w:val="007C5D92"/>
    <w:rsid w:val="007C601A"/>
    <w:rsid w:val="007D0D2C"/>
    <w:rsid w:val="007E0D34"/>
    <w:rsid w:val="007E1E06"/>
    <w:rsid w:val="007E22B4"/>
    <w:rsid w:val="007E6F2B"/>
    <w:rsid w:val="007F01E6"/>
    <w:rsid w:val="007F0503"/>
    <w:rsid w:val="007F4128"/>
    <w:rsid w:val="00801FE3"/>
    <w:rsid w:val="00815BA2"/>
    <w:rsid w:val="00820260"/>
    <w:rsid w:val="00822BF6"/>
    <w:rsid w:val="00824AB3"/>
    <w:rsid w:val="00826C82"/>
    <w:rsid w:val="00831105"/>
    <w:rsid w:val="008325B5"/>
    <w:rsid w:val="00840394"/>
    <w:rsid w:val="00844943"/>
    <w:rsid w:val="008454C6"/>
    <w:rsid w:val="0084678C"/>
    <w:rsid w:val="008471D5"/>
    <w:rsid w:val="0085451B"/>
    <w:rsid w:val="008622A9"/>
    <w:rsid w:val="00863801"/>
    <w:rsid w:val="0086523A"/>
    <w:rsid w:val="008659EB"/>
    <w:rsid w:val="00875338"/>
    <w:rsid w:val="008757A8"/>
    <w:rsid w:val="00887736"/>
    <w:rsid w:val="008909E4"/>
    <w:rsid w:val="008949AC"/>
    <w:rsid w:val="008B05FB"/>
    <w:rsid w:val="008B4651"/>
    <w:rsid w:val="008C0ADE"/>
    <w:rsid w:val="008C3389"/>
    <w:rsid w:val="008D17C8"/>
    <w:rsid w:val="008E3F31"/>
    <w:rsid w:val="008E6F0A"/>
    <w:rsid w:val="008F1B4A"/>
    <w:rsid w:val="008F2354"/>
    <w:rsid w:val="008F27E6"/>
    <w:rsid w:val="008F5F97"/>
    <w:rsid w:val="008F6A1B"/>
    <w:rsid w:val="008F78BF"/>
    <w:rsid w:val="008F7EE3"/>
    <w:rsid w:val="00903DEB"/>
    <w:rsid w:val="00904A4A"/>
    <w:rsid w:val="009076E9"/>
    <w:rsid w:val="009129F6"/>
    <w:rsid w:val="0092307E"/>
    <w:rsid w:val="00925B4B"/>
    <w:rsid w:val="009260BA"/>
    <w:rsid w:val="00926CEE"/>
    <w:rsid w:val="00927E5B"/>
    <w:rsid w:val="00930DE7"/>
    <w:rsid w:val="0093315F"/>
    <w:rsid w:val="00933E98"/>
    <w:rsid w:val="00935EE6"/>
    <w:rsid w:val="0093794E"/>
    <w:rsid w:val="00941262"/>
    <w:rsid w:val="0094169F"/>
    <w:rsid w:val="00944344"/>
    <w:rsid w:val="00945AC1"/>
    <w:rsid w:val="009572A1"/>
    <w:rsid w:val="0097006A"/>
    <w:rsid w:val="009711C5"/>
    <w:rsid w:val="00972183"/>
    <w:rsid w:val="00975B94"/>
    <w:rsid w:val="00975C89"/>
    <w:rsid w:val="00993B15"/>
    <w:rsid w:val="00994037"/>
    <w:rsid w:val="009A3A5E"/>
    <w:rsid w:val="009B4BD3"/>
    <w:rsid w:val="009B6CF5"/>
    <w:rsid w:val="009E0E6F"/>
    <w:rsid w:val="009E7ECD"/>
    <w:rsid w:val="009F004A"/>
    <w:rsid w:val="009F4131"/>
    <w:rsid w:val="009F4FF2"/>
    <w:rsid w:val="009F62F2"/>
    <w:rsid w:val="009F6ECC"/>
    <w:rsid w:val="00A001BD"/>
    <w:rsid w:val="00A006E3"/>
    <w:rsid w:val="00A04818"/>
    <w:rsid w:val="00A16CAF"/>
    <w:rsid w:val="00A21487"/>
    <w:rsid w:val="00A2374F"/>
    <w:rsid w:val="00A2447E"/>
    <w:rsid w:val="00A30DA5"/>
    <w:rsid w:val="00A36E0E"/>
    <w:rsid w:val="00A37187"/>
    <w:rsid w:val="00A4776F"/>
    <w:rsid w:val="00A56484"/>
    <w:rsid w:val="00A6216B"/>
    <w:rsid w:val="00A705F1"/>
    <w:rsid w:val="00A7379E"/>
    <w:rsid w:val="00A76FC8"/>
    <w:rsid w:val="00A81CE3"/>
    <w:rsid w:val="00A81D23"/>
    <w:rsid w:val="00A8465F"/>
    <w:rsid w:val="00A85749"/>
    <w:rsid w:val="00A8600F"/>
    <w:rsid w:val="00A86CE2"/>
    <w:rsid w:val="00A8761A"/>
    <w:rsid w:val="00A90D71"/>
    <w:rsid w:val="00A97466"/>
    <w:rsid w:val="00AA4289"/>
    <w:rsid w:val="00AB3773"/>
    <w:rsid w:val="00AB4B7B"/>
    <w:rsid w:val="00AB6486"/>
    <w:rsid w:val="00AC1872"/>
    <w:rsid w:val="00AC278A"/>
    <w:rsid w:val="00AC5468"/>
    <w:rsid w:val="00AC5967"/>
    <w:rsid w:val="00AD0BF5"/>
    <w:rsid w:val="00AD2A55"/>
    <w:rsid w:val="00AD551B"/>
    <w:rsid w:val="00AD5D38"/>
    <w:rsid w:val="00AE26D1"/>
    <w:rsid w:val="00AE3BF2"/>
    <w:rsid w:val="00AE7FC1"/>
    <w:rsid w:val="00B151AE"/>
    <w:rsid w:val="00B171B5"/>
    <w:rsid w:val="00B24D6A"/>
    <w:rsid w:val="00B31AF0"/>
    <w:rsid w:val="00B338F1"/>
    <w:rsid w:val="00B349AF"/>
    <w:rsid w:val="00B51556"/>
    <w:rsid w:val="00B51890"/>
    <w:rsid w:val="00B51A9E"/>
    <w:rsid w:val="00B54D68"/>
    <w:rsid w:val="00B5637D"/>
    <w:rsid w:val="00B57B07"/>
    <w:rsid w:val="00B60D64"/>
    <w:rsid w:val="00B616DE"/>
    <w:rsid w:val="00B717D4"/>
    <w:rsid w:val="00B71CC4"/>
    <w:rsid w:val="00B807F6"/>
    <w:rsid w:val="00B811D0"/>
    <w:rsid w:val="00B923BA"/>
    <w:rsid w:val="00B9597B"/>
    <w:rsid w:val="00BA78AF"/>
    <w:rsid w:val="00BC03DE"/>
    <w:rsid w:val="00BC0BD6"/>
    <w:rsid w:val="00BC230D"/>
    <w:rsid w:val="00BF3063"/>
    <w:rsid w:val="00BF4AA2"/>
    <w:rsid w:val="00BF7C6B"/>
    <w:rsid w:val="00C01D98"/>
    <w:rsid w:val="00C037A2"/>
    <w:rsid w:val="00C03899"/>
    <w:rsid w:val="00C03AA4"/>
    <w:rsid w:val="00C067FD"/>
    <w:rsid w:val="00C12014"/>
    <w:rsid w:val="00C137FD"/>
    <w:rsid w:val="00C1664A"/>
    <w:rsid w:val="00C17528"/>
    <w:rsid w:val="00C20DFD"/>
    <w:rsid w:val="00C26A56"/>
    <w:rsid w:val="00C33FC4"/>
    <w:rsid w:val="00C378F4"/>
    <w:rsid w:val="00C4263A"/>
    <w:rsid w:val="00C563DC"/>
    <w:rsid w:val="00C57D3A"/>
    <w:rsid w:val="00C60CEE"/>
    <w:rsid w:val="00C638B9"/>
    <w:rsid w:val="00C63DA9"/>
    <w:rsid w:val="00C64788"/>
    <w:rsid w:val="00C67861"/>
    <w:rsid w:val="00C702B9"/>
    <w:rsid w:val="00C77E3B"/>
    <w:rsid w:val="00C809AE"/>
    <w:rsid w:val="00C8328D"/>
    <w:rsid w:val="00C92F70"/>
    <w:rsid w:val="00C9561F"/>
    <w:rsid w:val="00C9611B"/>
    <w:rsid w:val="00C97D2A"/>
    <w:rsid w:val="00CB0263"/>
    <w:rsid w:val="00CB30A5"/>
    <w:rsid w:val="00CB5668"/>
    <w:rsid w:val="00CB5FC9"/>
    <w:rsid w:val="00CB71C1"/>
    <w:rsid w:val="00CC2CDB"/>
    <w:rsid w:val="00CC74C2"/>
    <w:rsid w:val="00CC7D35"/>
    <w:rsid w:val="00CE38E5"/>
    <w:rsid w:val="00CE3EC3"/>
    <w:rsid w:val="00CE4429"/>
    <w:rsid w:val="00CF1FAA"/>
    <w:rsid w:val="00CF4E5F"/>
    <w:rsid w:val="00D027EA"/>
    <w:rsid w:val="00D10837"/>
    <w:rsid w:val="00D136DA"/>
    <w:rsid w:val="00D17A88"/>
    <w:rsid w:val="00D209AE"/>
    <w:rsid w:val="00D21779"/>
    <w:rsid w:val="00D23328"/>
    <w:rsid w:val="00D24979"/>
    <w:rsid w:val="00D406C5"/>
    <w:rsid w:val="00D429D9"/>
    <w:rsid w:val="00D42CDF"/>
    <w:rsid w:val="00D42DBE"/>
    <w:rsid w:val="00D45582"/>
    <w:rsid w:val="00D45B5E"/>
    <w:rsid w:val="00D52A60"/>
    <w:rsid w:val="00D579EF"/>
    <w:rsid w:val="00D67CBB"/>
    <w:rsid w:val="00D76D48"/>
    <w:rsid w:val="00D82547"/>
    <w:rsid w:val="00D8254F"/>
    <w:rsid w:val="00D85C0A"/>
    <w:rsid w:val="00D86C77"/>
    <w:rsid w:val="00D942A4"/>
    <w:rsid w:val="00D95056"/>
    <w:rsid w:val="00D96744"/>
    <w:rsid w:val="00DA184F"/>
    <w:rsid w:val="00DB053C"/>
    <w:rsid w:val="00DB1E2E"/>
    <w:rsid w:val="00DC0C0F"/>
    <w:rsid w:val="00DC0E2E"/>
    <w:rsid w:val="00DC1214"/>
    <w:rsid w:val="00DC37C6"/>
    <w:rsid w:val="00DC4829"/>
    <w:rsid w:val="00DD2EFC"/>
    <w:rsid w:val="00DE0788"/>
    <w:rsid w:val="00DF01F9"/>
    <w:rsid w:val="00E06295"/>
    <w:rsid w:val="00E17D11"/>
    <w:rsid w:val="00E22BAD"/>
    <w:rsid w:val="00E2528F"/>
    <w:rsid w:val="00E32642"/>
    <w:rsid w:val="00E521E5"/>
    <w:rsid w:val="00E54E1A"/>
    <w:rsid w:val="00E61F42"/>
    <w:rsid w:val="00E62424"/>
    <w:rsid w:val="00E62929"/>
    <w:rsid w:val="00E63D66"/>
    <w:rsid w:val="00E736E7"/>
    <w:rsid w:val="00E91658"/>
    <w:rsid w:val="00E94B43"/>
    <w:rsid w:val="00E97262"/>
    <w:rsid w:val="00EA6144"/>
    <w:rsid w:val="00EB36DE"/>
    <w:rsid w:val="00EB7F74"/>
    <w:rsid w:val="00EC383D"/>
    <w:rsid w:val="00EC49D0"/>
    <w:rsid w:val="00ED1755"/>
    <w:rsid w:val="00ED1E4A"/>
    <w:rsid w:val="00EE0DA6"/>
    <w:rsid w:val="00F026F3"/>
    <w:rsid w:val="00F07328"/>
    <w:rsid w:val="00F21E4C"/>
    <w:rsid w:val="00F2436C"/>
    <w:rsid w:val="00F30E06"/>
    <w:rsid w:val="00F323D9"/>
    <w:rsid w:val="00F37A36"/>
    <w:rsid w:val="00F37E1D"/>
    <w:rsid w:val="00F40978"/>
    <w:rsid w:val="00F47E83"/>
    <w:rsid w:val="00F510AD"/>
    <w:rsid w:val="00F54417"/>
    <w:rsid w:val="00F67303"/>
    <w:rsid w:val="00F676EF"/>
    <w:rsid w:val="00F735EF"/>
    <w:rsid w:val="00F81EBD"/>
    <w:rsid w:val="00F84DEB"/>
    <w:rsid w:val="00F8524C"/>
    <w:rsid w:val="00F8558E"/>
    <w:rsid w:val="00F85C9A"/>
    <w:rsid w:val="00F87DC7"/>
    <w:rsid w:val="00F92FDE"/>
    <w:rsid w:val="00F93897"/>
    <w:rsid w:val="00F96156"/>
    <w:rsid w:val="00F9783D"/>
    <w:rsid w:val="00FA0D33"/>
    <w:rsid w:val="00FA0D9D"/>
    <w:rsid w:val="00FA46AD"/>
    <w:rsid w:val="00FA58B8"/>
    <w:rsid w:val="00FA623A"/>
    <w:rsid w:val="00FB384B"/>
    <w:rsid w:val="00FC42CB"/>
    <w:rsid w:val="00FC74AE"/>
    <w:rsid w:val="00FC7AE9"/>
    <w:rsid w:val="00FE2EFF"/>
    <w:rsid w:val="00FE7788"/>
    <w:rsid w:val="00FF3184"/>
    <w:rsid w:val="00FF3C25"/>
    <w:rsid w:val="4DEA7075"/>
    <w:rsid w:val="6CF67DB1"/>
    <w:rsid w:val="79262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4B43"/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styleId="1">
    <w:name w:val="heading 1"/>
    <w:basedOn w:val="a"/>
    <w:next w:val="a"/>
    <w:link w:val="10"/>
    <w:qFormat/>
    <w:rsid w:val="00E94B43"/>
    <w:pPr>
      <w:keepNext/>
      <w:jc w:val="center"/>
      <w:outlineLvl w:val="0"/>
    </w:pPr>
    <w:rPr>
      <w:rFonts w:ascii="Century Gothic" w:eastAsia="Times New Roman" w:hAnsi="Century Gothic" w:cs="Times New Roman"/>
      <w:i/>
      <w:iCs/>
      <w:color w:val="auto"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E94B43"/>
    <w:pPr>
      <w:jc w:val="center"/>
    </w:pPr>
    <w:rPr>
      <w:rFonts w:ascii="Times New Roman" w:eastAsia="Times New Roman" w:hAnsi="Times New Roman" w:cs="Times New Roman"/>
      <w:i/>
      <w:iCs/>
      <w:color w:val="auto"/>
      <w:sz w:val="40"/>
      <w:u w:val="single"/>
    </w:rPr>
  </w:style>
  <w:style w:type="paragraph" w:styleId="a5">
    <w:name w:val="footer"/>
    <w:basedOn w:val="a"/>
    <w:link w:val="a6"/>
    <w:uiPriority w:val="99"/>
    <w:unhideWhenUsed/>
    <w:qFormat/>
    <w:rsid w:val="00E94B43"/>
    <w:pPr>
      <w:tabs>
        <w:tab w:val="center" w:pos="4677"/>
        <w:tab w:val="right" w:pos="9355"/>
      </w:tabs>
    </w:pPr>
  </w:style>
  <w:style w:type="paragraph" w:styleId="a7">
    <w:name w:val="header"/>
    <w:basedOn w:val="a"/>
    <w:link w:val="a8"/>
    <w:uiPriority w:val="99"/>
    <w:unhideWhenUsed/>
    <w:rsid w:val="00E94B43"/>
    <w:pPr>
      <w:tabs>
        <w:tab w:val="center" w:pos="4677"/>
        <w:tab w:val="right" w:pos="9355"/>
      </w:tabs>
    </w:pPr>
  </w:style>
  <w:style w:type="paragraph" w:styleId="a9">
    <w:name w:val="Normal (Web)"/>
    <w:basedOn w:val="a"/>
    <w:uiPriority w:val="99"/>
    <w:unhideWhenUsed/>
    <w:rsid w:val="00E94B43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a">
    <w:name w:val="Title"/>
    <w:basedOn w:val="a"/>
    <w:link w:val="ab"/>
    <w:qFormat/>
    <w:rsid w:val="00E94B43"/>
    <w:pPr>
      <w:jc w:val="center"/>
    </w:pPr>
    <w:rPr>
      <w:rFonts w:ascii="Times New Roman" w:eastAsia="Times New Roman" w:hAnsi="Times New Roman" w:cs="Times New Roman"/>
      <w:color w:val="auto"/>
      <w:sz w:val="28"/>
    </w:rPr>
  </w:style>
  <w:style w:type="character" w:styleId="ac">
    <w:name w:val="Emphasis"/>
    <w:basedOn w:val="a0"/>
    <w:uiPriority w:val="20"/>
    <w:qFormat/>
    <w:rsid w:val="00E94B43"/>
    <w:rPr>
      <w:i/>
      <w:iCs/>
    </w:rPr>
  </w:style>
  <w:style w:type="character" w:styleId="ad">
    <w:name w:val="FollowedHyperlink"/>
    <w:basedOn w:val="a0"/>
    <w:uiPriority w:val="99"/>
    <w:semiHidden/>
    <w:unhideWhenUsed/>
    <w:rsid w:val="00E94B43"/>
    <w:rPr>
      <w:color w:val="800080" w:themeColor="followedHyperlink"/>
      <w:u w:val="single"/>
    </w:rPr>
  </w:style>
  <w:style w:type="character" w:styleId="ae">
    <w:name w:val="Hyperlink"/>
    <w:basedOn w:val="a0"/>
    <w:qFormat/>
    <w:rsid w:val="00E94B43"/>
    <w:rPr>
      <w:color w:val="000080"/>
      <w:u w:val="single"/>
    </w:rPr>
  </w:style>
  <w:style w:type="table" w:styleId="af">
    <w:name w:val="Table Grid"/>
    <w:basedOn w:val="a1"/>
    <w:uiPriority w:val="59"/>
    <w:qFormat/>
    <w:rsid w:val="00E94B43"/>
    <w:rPr>
      <w:rFonts w:ascii="Arial Unicode MS" w:eastAsia="Arial Unicode MS" w:hAnsi="Arial Unicode MS" w:cs="Arial Unicode MS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qFormat/>
    <w:rsid w:val="00E94B43"/>
    <w:rPr>
      <w:rFonts w:ascii="Century Gothic" w:eastAsia="Times New Roman" w:hAnsi="Century Gothic" w:cs="Times New Roman"/>
      <w:i/>
      <w:iCs/>
      <w:sz w:val="40"/>
      <w:szCs w:val="24"/>
      <w:lang w:eastAsia="ru-RU"/>
    </w:rPr>
  </w:style>
  <w:style w:type="character" w:customStyle="1" w:styleId="11">
    <w:name w:val="Заголовок №1_"/>
    <w:basedOn w:val="a0"/>
    <w:link w:val="12"/>
    <w:qFormat/>
    <w:rsid w:val="00E94B43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qFormat/>
    <w:rsid w:val="00E94B43"/>
    <w:pPr>
      <w:shd w:val="clear" w:color="auto" w:fill="FFFFFF"/>
      <w:spacing w:line="274" w:lineRule="exact"/>
      <w:outlineLvl w:val="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af0">
    <w:name w:val="Основной текст_"/>
    <w:basedOn w:val="a0"/>
    <w:link w:val="13"/>
    <w:rsid w:val="00E94B4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3">
    <w:name w:val="Основной текст1"/>
    <w:basedOn w:val="a"/>
    <w:link w:val="af0"/>
    <w:qFormat/>
    <w:rsid w:val="00E94B43"/>
    <w:pPr>
      <w:shd w:val="clear" w:color="auto" w:fill="FFFFFF"/>
      <w:spacing w:line="274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af1">
    <w:name w:val="Подпись к таблице_"/>
    <w:basedOn w:val="a0"/>
    <w:qFormat/>
    <w:rsid w:val="00E94B43"/>
    <w:rPr>
      <w:rFonts w:ascii="Times New Roman" w:eastAsia="Times New Roman" w:hAnsi="Times New Roman" w:cs="Times New Roman"/>
      <w:spacing w:val="0"/>
      <w:sz w:val="23"/>
      <w:szCs w:val="23"/>
    </w:rPr>
  </w:style>
  <w:style w:type="character" w:customStyle="1" w:styleId="af2">
    <w:name w:val="Подпись к таблице"/>
    <w:basedOn w:val="af1"/>
    <w:rsid w:val="00E94B43"/>
    <w:rPr>
      <w:rFonts w:ascii="Times New Roman" w:eastAsia="Times New Roman" w:hAnsi="Times New Roman" w:cs="Times New Roman"/>
      <w:spacing w:val="0"/>
      <w:sz w:val="23"/>
      <w:szCs w:val="23"/>
      <w:u w:val="single"/>
    </w:rPr>
  </w:style>
  <w:style w:type="character" w:customStyle="1" w:styleId="3">
    <w:name w:val="Основной текст (3)_"/>
    <w:basedOn w:val="a0"/>
    <w:link w:val="30"/>
    <w:qFormat/>
    <w:rsid w:val="00E94B4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0">
    <w:name w:val="Основной текст (3)"/>
    <w:basedOn w:val="a"/>
    <w:link w:val="3"/>
    <w:qFormat/>
    <w:rsid w:val="00E94B43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12pt">
    <w:name w:val="Основной текст + 12 pt;Курсив"/>
    <w:basedOn w:val="af0"/>
    <w:qFormat/>
    <w:rsid w:val="00E94B43"/>
    <w:rPr>
      <w:rFonts w:ascii="Times New Roman" w:eastAsia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30pt">
    <w:name w:val="Основной текст (3) + Интервал 0 pt"/>
    <w:basedOn w:val="3"/>
    <w:qFormat/>
    <w:rsid w:val="00E94B43"/>
    <w:rPr>
      <w:rFonts w:ascii="Times New Roman" w:eastAsia="Times New Roman" w:hAnsi="Times New Roman" w:cs="Times New Roman"/>
      <w:spacing w:val="10"/>
      <w:sz w:val="24"/>
      <w:szCs w:val="24"/>
      <w:shd w:val="clear" w:color="auto" w:fill="FFFFFF"/>
    </w:rPr>
  </w:style>
  <w:style w:type="character" w:customStyle="1" w:styleId="5">
    <w:name w:val="Основной текст (5)_"/>
    <w:basedOn w:val="a0"/>
    <w:link w:val="50"/>
    <w:qFormat/>
    <w:rsid w:val="00E94B43"/>
    <w:rPr>
      <w:rFonts w:ascii="Times New Roman" w:eastAsia="Times New Roman" w:hAnsi="Times New Roman" w:cs="Times New Roman"/>
      <w:sz w:val="47"/>
      <w:szCs w:val="47"/>
      <w:shd w:val="clear" w:color="auto" w:fill="FFFFFF"/>
    </w:rPr>
  </w:style>
  <w:style w:type="paragraph" w:customStyle="1" w:styleId="50">
    <w:name w:val="Основной текст (5)"/>
    <w:basedOn w:val="a"/>
    <w:link w:val="5"/>
    <w:qFormat/>
    <w:rsid w:val="00E94B43"/>
    <w:pPr>
      <w:shd w:val="clear" w:color="auto" w:fill="FFFFFF"/>
      <w:spacing w:line="0" w:lineRule="atLeast"/>
      <w:jc w:val="right"/>
    </w:pPr>
    <w:rPr>
      <w:rFonts w:ascii="Times New Roman" w:eastAsia="Times New Roman" w:hAnsi="Times New Roman" w:cs="Times New Roman"/>
      <w:color w:val="auto"/>
      <w:sz w:val="47"/>
      <w:szCs w:val="47"/>
      <w:lang w:eastAsia="en-US"/>
    </w:rPr>
  </w:style>
  <w:style w:type="character" w:customStyle="1" w:styleId="-1pt">
    <w:name w:val="Основной текст + Интервал -1 pt"/>
    <w:basedOn w:val="af0"/>
    <w:qFormat/>
    <w:rsid w:val="00E94B43"/>
    <w:rPr>
      <w:rFonts w:ascii="Times New Roman" w:eastAsia="Times New Roman" w:hAnsi="Times New Roman" w:cs="Times New Roman"/>
      <w:spacing w:val="-20"/>
      <w:sz w:val="23"/>
      <w:szCs w:val="23"/>
      <w:shd w:val="clear" w:color="auto" w:fill="FFFFFF"/>
    </w:rPr>
  </w:style>
  <w:style w:type="character" w:customStyle="1" w:styleId="2">
    <w:name w:val="Основной текст (2)_"/>
    <w:basedOn w:val="a0"/>
    <w:link w:val="20"/>
    <w:qFormat/>
    <w:rsid w:val="00E94B4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E94B4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215pt">
    <w:name w:val="Основной текст (2) + 15 pt;Курсив"/>
    <w:basedOn w:val="2"/>
    <w:qFormat/>
    <w:rsid w:val="00E94B43"/>
    <w:rPr>
      <w:rFonts w:ascii="Times New Roman" w:eastAsia="Times New Roman" w:hAnsi="Times New Roman" w:cs="Times New Roman"/>
      <w:i/>
      <w:iCs/>
      <w:sz w:val="30"/>
      <w:szCs w:val="30"/>
      <w:shd w:val="clear" w:color="auto" w:fill="FFFFFF"/>
    </w:rPr>
  </w:style>
  <w:style w:type="character" w:customStyle="1" w:styleId="af3">
    <w:name w:val="Основной текст + Полужирный;Курсив"/>
    <w:basedOn w:val="af0"/>
    <w:qFormat/>
    <w:rsid w:val="00E94B43"/>
    <w:rPr>
      <w:rFonts w:ascii="Times New Roman" w:eastAsia="Times New Roman" w:hAnsi="Times New Roman" w:cs="Times New Roman"/>
      <w:b/>
      <w:bCs/>
      <w:i/>
      <w:iCs/>
      <w:sz w:val="23"/>
      <w:szCs w:val="23"/>
      <w:shd w:val="clear" w:color="auto" w:fill="FFFFFF"/>
    </w:rPr>
  </w:style>
  <w:style w:type="character" w:customStyle="1" w:styleId="af4">
    <w:name w:val="Основной текст + Полужирный"/>
    <w:basedOn w:val="af0"/>
    <w:qFormat/>
    <w:rsid w:val="00E94B43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a8">
    <w:name w:val="Верхний колонтитул Знак"/>
    <w:basedOn w:val="a0"/>
    <w:link w:val="a7"/>
    <w:uiPriority w:val="99"/>
    <w:qFormat/>
    <w:rsid w:val="00E94B4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qFormat/>
    <w:rsid w:val="00E94B43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customStyle="1" w:styleId="af5">
    <w:name w:val="Колонтитул_"/>
    <w:basedOn w:val="a0"/>
    <w:link w:val="af6"/>
    <w:qFormat/>
    <w:rsid w:val="00E94B43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af6">
    <w:name w:val="Колонтитул"/>
    <w:basedOn w:val="a"/>
    <w:link w:val="af5"/>
    <w:qFormat/>
    <w:rsid w:val="00E94B43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  <w:lang w:eastAsia="en-US"/>
    </w:rPr>
  </w:style>
  <w:style w:type="character" w:customStyle="1" w:styleId="105pt">
    <w:name w:val="Колонтитул + 10;5 pt"/>
    <w:basedOn w:val="af5"/>
    <w:qFormat/>
    <w:rsid w:val="00E94B43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11pt">
    <w:name w:val="Колонтитул + 11 pt"/>
    <w:basedOn w:val="af5"/>
    <w:qFormat/>
    <w:rsid w:val="00E94B43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styleId="af7">
    <w:name w:val="No Spacing"/>
    <w:uiPriority w:val="1"/>
    <w:qFormat/>
    <w:rsid w:val="00E94B43"/>
    <w:rPr>
      <w:rFonts w:ascii="Arial Unicode MS" w:eastAsia="Arial Unicode MS" w:hAnsi="Arial Unicode MS" w:cs="Arial Unicode MS"/>
      <w:color w:val="000000"/>
      <w:sz w:val="24"/>
      <w:szCs w:val="24"/>
    </w:rPr>
  </w:style>
  <w:style w:type="character" w:customStyle="1" w:styleId="ab">
    <w:name w:val="Название Знак"/>
    <w:basedOn w:val="a0"/>
    <w:link w:val="aa"/>
    <w:qFormat/>
    <w:rsid w:val="00E94B4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semiHidden/>
    <w:qFormat/>
    <w:rsid w:val="00E94B43"/>
    <w:rPr>
      <w:rFonts w:ascii="Times New Roman" w:eastAsia="Times New Roman" w:hAnsi="Times New Roman" w:cs="Times New Roman"/>
      <w:i/>
      <w:iCs/>
      <w:sz w:val="40"/>
      <w:szCs w:val="24"/>
      <w:u w:val="single"/>
      <w:lang w:eastAsia="ru-RU"/>
    </w:rPr>
  </w:style>
  <w:style w:type="paragraph" w:styleId="af8">
    <w:name w:val="List Paragraph"/>
    <w:basedOn w:val="a"/>
    <w:uiPriority w:val="34"/>
    <w:qFormat/>
    <w:rsid w:val="00E94B43"/>
    <w:pPr>
      <w:ind w:left="720"/>
      <w:contextualSpacing/>
    </w:pPr>
    <w:rPr>
      <w:rFonts w:ascii="Times New Roman" w:eastAsia="SimSun" w:hAnsi="Times New Roman" w:cs="Times New Roman"/>
      <w:color w:val="auto"/>
      <w:lang w:eastAsia="zh-CN"/>
    </w:rPr>
  </w:style>
  <w:style w:type="paragraph" w:customStyle="1" w:styleId="paragraph">
    <w:name w:val="paragraph"/>
    <w:basedOn w:val="a"/>
    <w:qFormat/>
    <w:rsid w:val="00E94B43"/>
    <w:pPr>
      <w:spacing w:before="100" w:beforeAutospacing="1" w:after="100" w:afterAutospacing="1"/>
    </w:pPr>
    <w:rPr>
      <w:rFonts w:ascii="Times New Roman" w:eastAsiaTheme="minorEastAsia" w:hAnsi="Times New Roman" w:cs="Times New Roman"/>
      <w:color w:val="auto"/>
    </w:rPr>
  </w:style>
  <w:style w:type="character" w:customStyle="1" w:styleId="normaltextrun">
    <w:name w:val="normaltextrun"/>
    <w:basedOn w:val="a0"/>
    <w:rsid w:val="00E94B43"/>
  </w:style>
  <w:style w:type="character" w:customStyle="1" w:styleId="eop">
    <w:name w:val="eop"/>
    <w:basedOn w:val="a0"/>
    <w:qFormat/>
    <w:rsid w:val="00E94B43"/>
  </w:style>
  <w:style w:type="character" w:customStyle="1" w:styleId="spellingerror">
    <w:name w:val="spellingerror"/>
    <w:basedOn w:val="a0"/>
    <w:qFormat/>
    <w:rsid w:val="00E94B43"/>
  </w:style>
  <w:style w:type="character" w:customStyle="1" w:styleId="c6">
    <w:name w:val="c6"/>
    <w:basedOn w:val="a0"/>
    <w:qFormat/>
    <w:rsid w:val="00E94B43"/>
  </w:style>
  <w:style w:type="character" w:customStyle="1" w:styleId="c5">
    <w:name w:val="c5"/>
    <w:basedOn w:val="a0"/>
    <w:rsid w:val="00E94B43"/>
  </w:style>
  <w:style w:type="paragraph" w:styleId="af9">
    <w:name w:val="Balloon Text"/>
    <w:basedOn w:val="a"/>
    <w:link w:val="afa"/>
    <w:uiPriority w:val="99"/>
    <w:semiHidden/>
    <w:unhideWhenUsed/>
    <w:rsid w:val="00926CEE"/>
    <w:rPr>
      <w:rFonts w:ascii="Tahoma" w:hAnsi="Tahoma" w:cs="Tahoma"/>
      <w:sz w:val="16"/>
      <w:szCs w:val="16"/>
    </w:rPr>
  </w:style>
  <w:style w:type="character" w:customStyle="1" w:styleId="afa">
    <w:name w:val="Текст выноски Знак"/>
    <w:basedOn w:val="a0"/>
    <w:link w:val="af9"/>
    <w:uiPriority w:val="99"/>
    <w:semiHidden/>
    <w:rsid w:val="00926CEE"/>
    <w:rPr>
      <w:rFonts w:ascii="Tahoma" w:eastAsia="Arial Unicode MS" w:hAnsi="Tahoma" w:cs="Tahoma"/>
      <w:color w:val="00000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44B931-18D2-4B0D-A90E-78F0E7AA8B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44</Pages>
  <Words>9097</Words>
  <Characters>51853</Characters>
  <Application>Microsoft Office Word</Application>
  <DocSecurity>0</DocSecurity>
  <Lines>432</Lines>
  <Paragraphs>121</Paragraphs>
  <ScaleCrop>false</ScaleCrop>
  <Company>Microsoft</Company>
  <LinksUpToDate>false</LinksUpToDate>
  <CharactersWithSpaces>60829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Админ</cp:lastModifiedBy>
  <cp:revision>4</cp:revision>
  <cp:lastPrinted>2017-12-07T12:33:00Z</cp:lastPrinted>
  <dcterms:created xsi:type="dcterms:W3CDTF">2023-09-16T08:51:00Z</dcterms:created>
  <dcterms:modified xsi:type="dcterms:W3CDTF">2023-10-22T12:23:00Z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